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229" w:rsidRPr="002D6229" w:rsidRDefault="002D6229" w:rsidP="002D6229">
      <w:pPr>
        <w:spacing w:after="0"/>
        <w:ind w:firstLine="708"/>
        <w:jc w:val="center"/>
        <w:rPr>
          <w:rFonts w:ascii="Comic Sans MS" w:hAnsi="Comic Sans MS" w:cs="Arial"/>
          <w:sz w:val="48"/>
          <w:szCs w:val="48"/>
          <w:shd w:val="clear" w:color="auto" w:fill="FFFFFF"/>
        </w:rPr>
      </w:pPr>
      <w:r w:rsidRPr="002D6229">
        <w:rPr>
          <w:rFonts w:ascii="Comic Sans MS" w:hAnsi="Comic Sans MS" w:cs="Arial"/>
          <w:sz w:val="48"/>
          <w:szCs w:val="48"/>
          <w:shd w:val="clear" w:color="auto" w:fill="FFFFFF"/>
        </w:rPr>
        <w:t>Jak správně držet tužku</w:t>
      </w:r>
    </w:p>
    <w:p w:rsidR="00BD65BA" w:rsidRPr="00C81665" w:rsidRDefault="00BD65BA" w:rsidP="00A62A0A">
      <w:pPr>
        <w:spacing w:after="0"/>
        <w:ind w:firstLine="708"/>
        <w:jc w:val="both"/>
        <w:rPr>
          <w:rFonts w:ascii="Comic Sans MS" w:hAnsi="Comic Sans MS" w:cs="Arial"/>
          <w:shd w:val="clear" w:color="auto" w:fill="FFFFFF"/>
        </w:rPr>
      </w:pPr>
      <w:r w:rsidRPr="00C81665">
        <w:rPr>
          <w:rFonts w:ascii="Comic Sans MS" w:hAnsi="Comic Sans MS" w:cs="Arial"/>
          <w:shd w:val="clear" w:color="auto" w:fill="FFFFFF"/>
        </w:rPr>
        <w:t>Téměř každým úchopem se nechá psát a děti jsou schopné vytvořit si skutečně neuvěřitelné a obtížně popsatelné úchopy. Jeden jediný úchop je však pro lidskou ruku ten nejpřirozenější a nejefektivnější z hlediska pohybů dlaně a prstů, jedná se o úchop špetkový. Všechny ostatní úchopy znesnadňují psaní.</w:t>
      </w:r>
    </w:p>
    <w:p w:rsidR="00C81665" w:rsidRDefault="00C81665" w:rsidP="00C81665">
      <w:pPr>
        <w:spacing w:after="0"/>
        <w:rPr>
          <w:rStyle w:val="Siln"/>
          <w:rFonts w:ascii="Comic Sans MS" w:hAnsi="Comic Sans MS" w:cs="Arial"/>
          <w:b w:val="0"/>
          <w:iCs/>
          <w:sz w:val="28"/>
          <w:szCs w:val="28"/>
          <w:bdr w:val="none" w:sz="0" w:space="0" w:color="auto" w:frame="1"/>
          <w:shd w:val="clear" w:color="auto" w:fill="FFFFFF"/>
        </w:rPr>
      </w:pPr>
    </w:p>
    <w:p w:rsidR="00C81665" w:rsidRDefault="00C81665" w:rsidP="00C81665">
      <w:pPr>
        <w:spacing w:after="0"/>
        <w:rPr>
          <w:rStyle w:val="Siln"/>
          <w:rFonts w:ascii="Comic Sans MS" w:hAnsi="Comic Sans MS" w:cs="Arial"/>
          <w:iCs/>
          <w:bdr w:val="none" w:sz="0" w:space="0" w:color="auto" w:frame="1"/>
          <w:shd w:val="clear" w:color="auto" w:fill="FFFFFF"/>
        </w:rPr>
      </w:pPr>
      <w:r w:rsidRPr="000F7BE6">
        <w:rPr>
          <w:rStyle w:val="Siln"/>
          <w:rFonts w:ascii="Comic Sans MS" w:hAnsi="Comic Sans MS" w:cs="Arial"/>
          <w:b w:val="0"/>
          <w:iCs/>
          <w:sz w:val="28"/>
          <w:szCs w:val="28"/>
          <w:bdr w:val="none" w:sz="0" w:space="0" w:color="auto" w:frame="1"/>
          <w:shd w:val="clear" w:color="auto" w:fill="FFFFFF"/>
        </w:rPr>
        <w:t>Správné úchopy při psaní</w:t>
      </w:r>
      <w:r w:rsidR="00BC6797">
        <w:rPr>
          <w:rStyle w:val="Siln"/>
          <w:rFonts w:ascii="Comic Sans MS" w:hAnsi="Comic Sans MS" w:cs="Arial"/>
          <w:b w:val="0"/>
          <w:iCs/>
          <w:sz w:val="28"/>
          <w:szCs w:val="28"/>
          <w:bdr w:val="none" w:sz="0" w:space="0" w:color="auto" w:frame="1"/>
          <w:shd w:val="clear" w:color="auto" w:fill="FFFFFF"/>
        </w:rPr>
        <w:t xml:space="preserve"> (fyziologický vývoj úchopů)</w:t>
      </w:r>
      <w:r w:rsidRPr="000F7BE6">
        <w:rPr>
          <w:rStyle w:val="Siln"/>
          <w:rFonts w:ascii="Comic Sans MS" w:hAnsi="Comic Sans MS" w:cs="Arial"/>
          <w:b w:val="0"/>
          <w:iCs/>
          <w:sz w:val="28"/>
          <w:szCs w:val="28"/>
          <w:bdr w:val="none" w:sz="0" w:space="0" w:color="auto" w:frame="1"/>
          <w:shd w:val="clear" w:color="auto" w:fill="FFFFFF"/>
        </w:rPr>
        <w:t>:</w:t>
      </w:r>
    </w:p>
    <w:tbl>
      <w:tblPr>
        <w:tblStyle w:val="Mkatabulky"/>
        <w:tblW w:w="0" w:type="auto"/>
        <w:tblLook w:val="04A0"/>
      </w:tblPr>
      <w:tblGrid>
        <w:gridCol w:w="4606"/>
        <w:gridCol w:w="4606"/>
      </w:tblGrid>
      <w:tr w:rsidR="00C81665" w:rsidTr="00CE6DC4">
        <w:tc>
          <w:tcPr>
            <w:tcW w:w="4606" w:type="dxa"/>
          </w:tcPr>
          <w:p w:rsidR="00C81665" w:rsidRPr="001665CC" w:rsidRDefault="00C81665" w:rsidP="00C81665">
            <w:pPr>
              <w:jc w:val="center"/>
              <w:rPr>
                <w:rFonts w:ascii="Comic Sans MS" w:hAnsi="Comic Sans MS" w:cs="Arial"/>
                <w:shd w:val="clear" w:color="auto" w:fill="FFFFFF"/>
              </w:rPr>
            </w:pPr>
            <w:r w:rsidRPr="001665CC">
              <w:rPr>
                <w:rStyle w:val="Siln"/>
                <w:rFonts w:ascii="Comic Sans MS" w:hAnsi="Comic Sans MS" w:cs="Arial"/>
                <w:bdr w:val="none" w:sz="0" w:space="0" w:color="auto" w:frame="1"/>
                <w:shd w:val="clear" w:color="auto" w:fill="FFFFFF"/>
              </w:rPr>
              <w:t>Úchop dlaňový s palcem nahoře</w:t>
            </w:r>
          </w:p>
          <w:p w:rsidR="00C81665" w:rsidRDefault="00C81665" w:rsidP="00C81665">
            <w:pPr>
              <w:shd w:val="clear" w:color="auto" w:fill="FFFFFF"/>
              <w:spacing w:after="150" w:line="270" w:lineRule="atLeast"/>
              <w:jc w:val="center"/>
              <w:rPr>
                <w:rStyle w:val="Siln"/>
                <w:rFonts w:ascii="Comic Sans MS" w:hAnsi="Comic Sans MS" w:cs="Arial"/>
                <w:iCs/>
                <w:bdr w:val="none" w:sz="0" w:space="0" w:color="auto" w:frame="1"/>
                <w:shd w:val="clear" w:color="auto" w:fill="FFFFFF"/>
              </w:rPr>
            </w:pPr>
            <w:r w:rsidRPr="001665CC">
              <w:rPr>
                <w:rFonts w:ascii="Comic Sans MS" w:eastAsia="Times New Roman" w:hAnsi="Comic Sans MS" w:cs="Arial"/>
                <w:noProof/>
                <w:lang w:eastAsia="cs-CZ"/>
              </w:rPr>
              <w:drawing>
                <wp:inline distT="0" distB="0" distL="0" distR="0">
                  <wp:extent cx="2066563" cy="1484168"/>
                  <wp:effectExtent l="19050" t="0" r="0" b="0"/>
                  <wp:docPr id="15" name="obrázek 1" descr="Dlaňový úchop s palcem nahoř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ňový úchop s palcem nahoře"/>
                          <pic:cNvPicPr>
                            <a:picLocks noChangeAspect="1" noChangeArrowheads="1"/>
                          </pic:cNvPicPr>
                        </pic:nvPicPr>
                        <pic:blipFill>
                          <a:blip r:embed="rId6"/>
                          <a:srcRect/>
                          <a:stretch>
                            <a:fillRect/>
                          </a:stretch>
                        </pic:blipFill>
                        <pic:spPr bwMode="auto">
                          <a:xfrm>
                            <a:off x="0" y="0"/>
                            <a:ext cx="2066563" cy="1484168"/>
                          </a:xfrm>
                          <a:prstGeom prst="rect">
                            <a:avLst/>
                          </a:prstGeom>
                          <a:noFill/>
                          <a:ln w="9525">
                            <a:noFill/>
                            <a:miter lim="800000"/>
                            <a:headEnd/>
                            <a:tailEnd/>
                          </a:ln>
                        </pic:spPr>
                      </pic:pic>
                    </a:graphicData>
                  </a:graphic>
                </wp:inline>
              </w:drawing>
            </w:r>
          </w:p>
        </w:tc>
        <w:tc>
          <w:tcPr>
            <w:tcW w:w="4606" w:type="dxa"/>
          </w:tcPr>
          <w:p w:rsidR="00C81665" w:rsidRPr="001665CC" w:rsidRDefault="00C81665" w:rsidP="00CE6DC4">
            <w:pPr>
              <w:shd w:val="clear" w:color="auto" w:fill="FFFFFF"/>
              <w:spacing w:line="270" w:lineRule="atLeast"/>
              <w:rPr>
                <w:rFonts w:ascii="Comic Sans MS" w:eastAsia="Times New Roman" w:hAnsi="Comic Sans MS" w:cs="Arial"/>
                <w:lang w:eastAsia="cs-CZ"/>
              </w:rPr>
            </w:pPr>
            <w:r w:rsidRPr="001665CC">
              <w:rPr>
                <w:rFonts w:ascii="Comic Sans MS" w:eastAsia="Times New Roman" w:hAnsi="Comic Sans MS" w:cs="Arial"/>
                <w:lang w:eastAsia="cs-CZ"/>
              </w:rPr>
              <w:t>Jedná se o úchop dětí v batolecím věku, které teprve s uchopováním psacího náčiní experimentují. Sevřená ruka je většinou kolmo k podložce a pohyb vychází z lokte a ramena. Je to úchop pro děti fyziologický, dítě zatím neovládá jemnou motoriku prstů. S přibývajícími zkušenostmi se tento úchop mění a přechází na úchop prstový.</w:t>
            </w:r>
          </w:p>
          <w:p w:rsidR="00C81665" w:rsidRDefault="00C81665" w:rsidP="00CE6DC4">
            <w:pPr>
              <w:rPr>
                <w:rStyle w:val="Siln"/>
                <w:rFonts w:ascii="Comic Sans MS" w:hAnsi="Comic Sans MS" w:cs="Arial"/>
                <w:iCs/>
                <w:bdr w:val="none" w:sz="0" w:space="0" w:color="auto" w:frame="1"/>
                <w:shd w:val="clear" w:color="auto" w:fill="FFFFFF"/>
              </w:rPr>
            </w:pPr>
          </w:p>
        </w:tc>
      </w:tr>
      <w:tr w:rsidR="00C81665" w:rsidTr="00CE6DC4">
        <w:tc>
          <w:tcPr>
            <w:tcW w:w="4606" w:type="dxa"/>
          </w:tcPr>
          <w:p w:rsidR="00C81665" w:rsidRPr="001665CC" w:rsidRDefault="00C81665" w:rsidP="00CE6DC4">
            <w:pPr>
              <w:jc w:val="center"/>
              <w:rPr>
                <w:rFonts w:ascii="Comic Sans MS" w:eastAsia="Times New Roman" w:hAnsi="Comic Sans MS" w:cs="Times New Roman"/>
                <w:lang w:eastAsia="cs-CZ"/>
              </w:rPr>
            </w:pPr>
            <w:r w:rsidRPr="001665CC">
              <w:rPr>
                <w:rFonts w:ascii="Comic Sans MS" w:eastAsia="Times New Roman" w:hAnsi="Comic Sans MS" w:cs="Arial"/>
                <w:b/>
                <w:bCs/>
                <w:lang w:eastAsia="cs-CZ"/>
              </w:rPr>
              <w:t>Úchop dlaňový s palcem dole</w:t>
            </w:r>
          </w:p>
          <w:p w:rsidR="00C81665" w:rsidRDefault="00C81665" w:rsidP="00C81665">
            <w:pPr>
              <w:shd w:val="clear" w:color="auto" w:fill="FFFFFF"/>
              <w:spacing w:after="150" w:line="270" w:lineRule="atLeast"/>
              <w:jc w:val="center"/>
              <w:rPr>
                <w:rStyle w:val="Siln"/>
                <w:rFonts w:ascii="Comic Sans MS" w:hAnsi="Comic Sans MS" w:cs="Arial"/>
                <w:iCs/>
                <w:bdr w:val="none" w:sz="0" w:space="0" w:color="auto" w:frame="1"/>
                <w:shd w:val="clear" w:color="auto" w:fill="FFFFFF"/>
              </w:rPr>
            </w:pPr>
            <w:r w:rsidRPr="001665CC">
              <w:rPr>
                <w:rFonts w:ascii="Comic Sans MS" w:eastAsia="Times New Roman" w:hAnsi="Comic Sans MS" w:cs="Arial"/>
                <w:noProof/>
                <w:lang w:eastAsia="cs-CZ"/>
              </w:rPr>
              <w:drawing>
                <wp:inline distT="0" distB="0" distL="0" distR="0">
                  <wp:extent cx="2188339" cy="1571625"/>
                  <wp:effectExtent l="19050" t="0" r="2411" b="0"/>
                  <wp:docPr id="16" name="obrázek 3" descr="Úchop dlaňový s palcem d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Úchop dlaňový s palcem dole"/>
                          <pic:cNvPicPr>
                            <a:picLocks noChangeAspect="1" noChangeArrowheads="1"/>
                          </pic:cNvPicPr>
                        </pic:nvPicPr>
                        <pic:blipFill>
                          <a:blip r:embed="rId7"/>
                          <a:srcRect/>
                          <a:stretch>
                            <a:fillRect/>
                          </a:stretch>
                        </pic:blipFill>
                        <pic:spPr bwMode="auto">
                          <a:xfrm>
                            <a:off x="0" y="0"/>
                            <a:ext cx="2188339" cy="1571625"/>
                          </a:xfrm>
                          <a:prstGeom prst="rect">
                            <a:avLst/>
                          </a:prstGeom>
                          <a:noFill/>
                          <a:ln w="9525">
                            <a:noFill/>
                            <a:miter lim="800000"/>
                            <a:headEnd/>
                            <a:tailEnd/>
                          </a:ln>
                        </pic:spPr>
                      </pic:pic>
                    </a:graphicData>
                  </a:graphic>
                </wp:inline>
              </w:drawing>
            </w:r>
          </w:p>
        </w:tc>
        <w:tc>
          <w:tcPr>
            <w:tcW w:w="4606" w:type="dxa"/>
          </w:tcPr>
          <w:p w:rsidR="00C81665" w:rsidRPr="001665CC" w:rsidRDefault="00C81665" w:rsidP="00CE6DC4">
            <w:pPr>
              <w:shd w:val="clear" w:color="auto" w:fill="FFFFFF"/>
              <w:spacing w:after="150" w:line="270" w:lineRule="atLeast"/>
              <w:rPr>
                <w:rFonts w:ascii="Comic Sans MS" w:eastAsia="Times New Roman" w:hAnsi="Comic Sans MS" w:cs="Arial"/>
                <w:lang w:eastAsia="cs-CZ"/>
              </w:rPr>
            </w:pPr>
            <w:r w:rsidRPr="001665CC">
              <w:rPr>
                <w:rFonts w:ascii="Comic Sans MS" w:eastAsia="Times New Roman" w:hAnsi="Comic Sans MS" w:cs="Arial"/>
                <w:lang w:eastAsia="cs-CZ"/>
              </w:rPr>
              <w:t>Tento úchop je další variantou dlaňového úchopu mladších dětí. Využívají ho většinou při kreslení na svislé plochy papíru, zdí.</w:t>
            </w:r>
          </w:p>
          <w:p w:rsidR="00C81665" w:rsidRDefault="00C81665" w:rsidP="00CE6DC4">
            <w:pPr>
              <w:rPr>
                <w:rStyle w:val="Siln"/>
                <w:rFonts w:ascii="Comic Sans MS" w:hAnsi="Comic Sans MS" w:cs="Arial"/>
                <w:iCs/>
                <w:bdr w:val="none" w:sz="0" w:space="0" w:color="auto" w:frame="1"/>
                <w:shd w:val="clear" w:color="auto" w:fill="FFFFFF"/>
              </w:rPr>
            </w:pPr>
          </w:p>
        </w:tc>
      </w:tr>
      <w:tr w:rsidR="00C81665" w:rsidTr="00CE6DC4">
        <w:tc>
          <w:tcPr>
            <w:tcW w:w="4606" w:type="dxa"/>
          </w:tcPr>
          <w:p w:rsidR="00C81665" w:rsidRDefault="00C81665" w:rsidP="00CE6DC4">
            <w:pPr>
              <w:jc w:val="center"/>
              <w:rPr>
                <w:rFonts w:ascii="Comic Sans MS" w:eastAsia="Times New Roman" w:hAnsi="Comic Sans MS" w:cs="Arial"/>
                <w:b/>
                <w:bCs/>
                <w:lang w:eastAsia="cs-CZ"/>
              </w:rPr>
            </w:pPr>
            <w:r w:rsidRPr="001665CC">
              <w:rPr>
                <w:rFonts w:ascii="Comic Sans MS" w:eastAsia="Times New Roman" w:hAnsi="Comic Sans MS" w:cs="Arial"/>
                <w:b/>
                <w:bCs/>
                <w:lang w:eastAsia="cs-CZ"/>
              </w:rPr>
              <w:t>Úchop špetkový</w:t>
            </w:r>
          </w:p>
          <w:p w:rsidR="00C81665" w:rsidRPr="001665CC" w:rsidRDefault="00C81665" w:rsidP="00CE6DC4">
            <w:pPr>
              <w:shd w:val="clear" w:color="auto" w:fill="FFFFFF"/>
              <w:spacing w:after="150" w:line="270" w:lineRule="atLeast"/>
              <w:jc w:val="center"/>
              <w:rPr>
                <w:rFonts w:ascii="Comic Sans MS" w:eastAsia="Times New Roman" w:hAnsi="Comic Sans MS" w:cs="Arial"/>
                <w:lang w:eastAsia="cs-CZ"/>
              </w:rPr>
            </w:pPr>
            <w:r w:rsidRPr="001665CC">
              <w:rPr>
                <w:rFonts w:ascii="Comic Sans MS" w:eastAsia="Times New Roman" w:hAnsi="Comic Sans MS" w:cs="Arial"/>
                <w:noProof/>
                <w:lang w:eastAsia="cs-CZ"/>
              </w:rPr>
              <w:drawing>
                <wp:inline distT="0" distB="0" distL="0" distR="0">
                  <wp:extent cx="2438400" cy="1751215"/>
                  <wp:effectExtent l="19050" t="0" r="0" b="0"/>
                  <wp:docPr id="17" name="obrázek 5" descr="Úcho špetkov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Úcho špetkový"/>
                          <pic:cNvPicPr>
                            <a:picLocks noChangeAspect="1" noChangeArrowheads="1"/>
                          </pic:cNvPicPr>
                        </pic:nvPicPr>
                        <pic:blipFill>
                          <a:blip r:embed="rId8"/>
                          <a:srcRect/>
                          <a:stretch>
                            <a:fillRect/>
                          </a:stretch>
                        </pic:blipFill>
                        <pic:spPr bwMode="auto">
                          <a:xfrm>
                            <a:off x="0" y="0"/>
                            <a:ext cx="2443386" cy="1754796"/>
                          </a:xfrm>
                          <a:prstGeom prst="rect">
                            <a:avLst/>
                          </a:prstGeom>
                          <a:noFill/>
                          <a:ln w="9525">
                            <a:noFill/>
                            <a:miter lim="800000"/>
                            <a:headEnd/>
                            <a:tailEnd/>
                          </a:ln>
                        </pic:spPr>
                      </pic:pic>
                    </a:graphicData>
                  </a:graphic>
                </wp:inline>
              </w:drawing>
            </w:r>
          </w:p>
          <w:p w:rsidR="00C81665" w:rsidRDefault="00C81665" w:rsidP="00CE6DC4">
            <w:pPr>
              <w:rPr>
                <w:rStyle w:val="Siln"/>
                <w:rFonts w:ascii="Comic Sans MS" w:hAnsi="Comic Sans MS" w:cs="Arial"/>
                <w:iCs/>
                <w:bdr w:val="none" w:sz="0" w:space="0" w:color="auto" w:frame="1"/>
                <w:shd w:val="clear" w:color="auto" w:fill="FFFFFF"/>
              </w:rPr>
            </w:pPr>
          </w:p>
        </w:tc>
        <w:tc>
          <w:tcPr>
            <w:tcW w:w="4606" w:type="dxa"/>
          </w:tcPr>
          <w:p w:rsidR="00C81665" w:rsidRDefault="00C81665" w:rsidP="00C81665">
            <w:pPr>
              <w:shd w:val="clear" w:color="auto" w:fill="FFFFFF"/>
              <w:rPr>
                <w:rFonts w:ascii="Comic Sans MS" w:eastAsia="Times New Roman" w:hAnsi="Comic Sans MS" w:cs="Arial"/>
                <w:lang w:eastAsia="cs-CZ"/>
              </w:rPr>
            </w:pPr>
            <w:r w:rsidRPr="001665CC">
              <w:rPr>
                <w:rFonts w:ascii="Comic Sans MS" w:eastAsia="Times New Roman" w:hAnsi="Comic Sans MS" w:cs="Arial"/>
                <w:lang w:eastAsia="cs-CZ"/>
              </w:rPr>
              <w:t>Špetkového úchopu se účastní tři prsty. Palec a ukazováček jsou bříšky prstů proti sobě a prostředníček hranou bříška podpírá psací náčiní zespodu. Prsteníček a</w:t>
            </w:r>
            <w:r>
              <w:rPr>
                <w:rFonts w:ascii="Comic Sans MS" w:eastAsia="Times New Roman" w:hAnsi="Comic Sans MS" w:cs="Arial"/>
                <w:lang w:eastAsia="cs-CZ"/>
              </w:rPr>
              <w:t xml:space="preserve"> malíček </w:t>
            </w:r>
            <w:r w:rsidRPr="001665CC">
              <w:rPr>
                <w:rFonts w:ascii="Comic Sans MS" w:eastAsia="Times New Roman" w:hAnsi="Comic Sans MS" w:cs="Arial"/>
                <w:lang w:eastAsia="cs-CZ"/>
              </w:rPr>
              <w:t>jsou přitisknuté k</w:t>
            </w:r>
            <w:r>
              <w:rPr>
                <w:rFonts w:ascii="Comic Sans MS" w:eastAsia="Times New Roman" w:hAnsi="Comic Sans MS" w:cs="Arial"/>
                <w:lang w:eastAsia="cs-CZ"/>
              </w:rPr>
              <w:t> </w:t>
            </w:r>
            <w:r w:rsidRPr="001665CC">
              <w:rPr>
                <w:rFonts w:ascii="Comic Sans MS" w:eastAsia="Times New Roman" w:hAnsi="Comic Sans MS" w:cs="Arial"/>
                <w:lang w:eastAsia="cs-CZ"/>
              </w:rPr>
              <w:t>prostředníčku, dlaň musí zůstat volná. Tento úchop je pro ruku nejpřirozenější a</w:t>
            </w:r>
            <w:r>
              <w:rPr>
                <w:rFonts w:ascii="Comic Sans MS" w:eastAsia="Times New Roman" w:hAnsi="Comic Sans MS" w:cs="Arial"/>
                <w:lang w:eastAsia="cs-CZ"/>
              </w:rPr>
              <w:t> </w:t>
            </w:r>
            <w:r w:rsidRPr="001665CC">
              <w:rPr>
                <w:rFonts w:ascii="Comic Sans MS" w:eastAsia="Times New Roman" w:hAnsi="Comic Sans MS" w:cs="Arial"/>
                <w:lang w:eastAsia="cs-CZ"/>
              </w:rPr>
              <w:t>nejefektivnější z hlediska pohybu. Všechny ostatní úchopy znesnadňují grafický projev. Před vyvozením správného špetkového úchopu některé děti z počátku používají bříška prostředníku. Toto držení velmi omezuje pohyblivost ruky při psaní.</w:t>
            </w:r>
          </w:p>
          <w:p w:rsidR="00A73FA7" w:rsidRDefault="00A73FA7" w:rsidP="00C81665">
            <w:pPr>
              <w:shd w:val="clear" w:color="auto" w:fill="FFFFFF"/>
              <w:rPr>
                <w:rFonts w:ascii="Comic Sans MS" w:eastAsia="Times New Roman" w:hAnsi="Comic Sans MS" w:cs="Arial"/>
                <w:lang w:eastAsia="cs-CZ"/>
              </w:rPr>
            </w:pPr>
          </w:p>
          <w:p w:rsidR="00A73FA7" w:rsidRDefault="00A73FA7" w:rsidP="00C81665">
            <w:pPr>
              <w:shd w:val="clear" w:color="auto" w:fill="FFFFFF"/>
              <w:rPr>
                <w:rStyle w:val="Siln"/>
                <w:rFonts w:ascii="Comic Sans MS" w:hAnsi="Comic Sans MS" w:cs="Arial"/>
                <w:iCs/>
                <w:bdr w:val="none" w:sz="0" w:space="0" w:color="auto" w:frame="1"/>
                <w:shd w:val="clear" w:color="auto" w:fill="FFFFFF"/>
              </w:rPr>
            </w:pPr>
          </w:p>
        </w:tc>
      </w:tr>
    </w:tbl>
    <w:p w:rsidR="00BD65BA" w:rsidRPr="00A62A0A" w:rsidRDefault="00BD65BA" w:rsidP="00A62A0A">
      <w:pPr>
        <w:ind w:firstLine="708"/>
        <w:jc w:val="both"/>
        <w:rPr>
          <w:rFonts w:ascii="Comic Sans MS" w:hAnsi="Comic Sans MS" w:cs="Arial"/>
          <w:shd w:val="clear" w:color="auto" w:fill="FFFFFF"/>
        </w:rPr>
      </w:pPr>
      <w:r w:rsidRPr="00A62A0A">
        <w:rPr>
          <w:rFonts w:ascii="Comic Sans MS" w:hAnsi="Comic Sans MS" w:cs="Arial"/>
          <w:shd w:val="clear" w:color="auto" w:fill="FFFFFF"/>
        </w:rPr>
        <w:lastRenderedPageBreak/>
        <w:t>Úchop ale nemusí být jediným problémem při psaní. Na psaní se podle nejnovějších studií podílí až 500 svalů a je potřeba, aby správně fungovaly.</w:t>
      </w:r>
      <w:r w:rsidR="001665CC" w:rsidRPr="00A62A0A">
        <w:rPr>
          <w:rFonts w:ascii="Comic Sans MS" w:hAnsi="Comic Sans MS" w:cs="Arial"/>
          <w:shd w:val="clear" w:color="auto" w:fill="FFFFFF"/>
        </w:rPr>
        <w:t xml:space="preserve"> Velice důležitá je také správná poloha těla při psaní, stejně jako </w:t>
      </w:r>
      <w:r w:rsidR="001665CC" w:rsidRPr="00A62A0A">
        <w:rPr>
          <w:rStyle w:val="Siln"/>
          <w:rFonts w:ascii="Comic Sans MS" w:hAnsi="Comic Sans MS" w:cs="Arial"/>
          <w:b w:val="0"/>
          <w:iCs/>
          <w:bdr w:val="none" w:sz="0" w:space="0" w:color="auto" w:frame="1"/>
          <w:shd w:val="clear" w:color="auto" w:fill="FFFFFF"/>
        </w:rPr>
        <w:t>správná výška držení psacího náčiní.</w:t>
      </w:r>
    </w:p>
    <w:p w:rsidR="00BD65BA" w:rsidRDefault="00BD65BA">
      <w:pPr>
        <w:rPr>
          <w:rStyle w:val="Siln"/>
          <w:rFonts w:ascii="Comic Sans MS" w:hAnsi="Comic Sans MS" w:cs="Arial"/>
          <w:b w:val="0"/>
          <w:iCs/>
          <w:sz w:val="28"/>
          <w:szCs w:val="28"/>
          <w:bdr w:val="none" w:sz="0" w:space="0" w:color="auto" w:frame="1"/>
          <w:shd w:val="clear" w:color="auto" w:fill="FFFFFF"/>
        </w:rPr>
      </w:pPr>
      <w:r w:rsidRPr="000F7BE6">
        <w:rPr>
          <w:rStyle w:val="Siln"/>
          <w:rFonts w:ascii="Comic Sans MS" w:hAnsi="Comic Sans MS" w:cs="Arial"/>
          <w:b w:val="0"/>
          <w:iCs/>
          <w:sz w:val="28"/>
          <w:szCs w:val="28"/>
          <w:bdr w:val="none" w:sz="0" w:space="0" w:color="auto" w:frame="1"/>
          <w:shd w:val="clear" w:color="auto" w:fill="FFFFFF"/>
        </w:rPr>
        <w:t>Správná poloha těla při psaní</w:t>
      </w:r>
      <w:r w:rsidR="000F7BE6">
        <w:rPr>
          <w:rStyle w:val="Siln"/>
          <w:rFonts w:ascii="Comic Sans MS" w:hAnsi="Comic Sans MS" w:cs="Arial"/>
          <w:b w:val="0"/>
          <w:iCs/>
          <w:sz w:val="28"/>
          <w:szCs w:val="28"/>
          <w:bdr w:val="none" w:sz="0" w:space="0" w:color="auto" w:frame="1"/>
          <w:shd w:val="clear" w:color="auto" w:fill="FFFFFF"/>
        </w:rPr>
        <w:t>:</w:t>
      </w:r>
    </w:p>
    <w:p w:rsidR="00C81665" w:rsidRDefault="00C81665">
      <w:pPr>
        <w:rPr>
          <w:rStyle w:val="Siln"/>
          <w:rFonts w:ascii="Comic Sans MS" w:hAnsi="Comic Sans MS" w:cs="Arial"/>
          <w:b w:val="0"/>
          <w:iCs/>
          <w:sz w:val="28"/>
          <w:szCs w:val="28"/>
          <w:bdr w:val="none" w:sz="0" w:space="0" w:color="auto" w:frame="1"/>
          <w:shd w:val="clear" w:color="auto" w:fill="FFFFFF"/>
        </w:rPr>
      </w:pPr>
      <w:r>
        <w:rPr>
          <w:noProof/>
          <w:lang w:eastAsia="cs-CZ"/>
        </w:rPr>
        <w:drawing>
          <wp:inline distT="0" distB="0" distL="0" distR="0">
            <wp:extent cx="1507522" cy="2266950"/>
            <wp:effectExtent l="19050" t="0" r="0" b="0"/>
            <wp:docPr id="18" name="obrázek 1" descr="http://www.jak-spravne-psat.cz/photos/big/_DSC68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k-spravne-psat.cz/photos/big/_DSC6868-0.jpg"/>
                    <pic:cNvPicPr>
                      <a:picLocks noChangeAspect="1" noChangeArrowheads="1"/>
                    </pic:cNvPicPr>
                  </pic:nvPicPr>
                  <pic:blipFill>
                    <a:blip r:embed="rId9" cstate="print"/>
                    <a:srcRect/>
                    <a:stretch>
                      <a:fillRect/>
                    </a:stretch>
                  </pic:blipFill>
                  <pic:spPr bwMode="auto">
                    <a:xfrm>
                      <a:off x="0" y="0"/>
                      <a:ext cx="1507522" cy="2266950"/>
                    </a:xfrm>
                    <a:prstGeom prst="rect">
                      <a:avLst/>
                    </a:prstGeom>
                    <a:noFill/>
                    <a:ln w="9525">
                      <a:noFill/>
                      <a:miter lim="800000"/>
                      <a:headEnd/>
                      <a:tailEnd/>
                    </a:ln>
                  </pic:spPr>
                </pic:pic>
              </a:graphicData>
            </a:graphic>
          </wp:inline>
        </w:drawing>
      </w:r>
      <w:r>
        <w:rPr>
          <w:rStyle w:val="Siln"/>
          <w:rFonts w:ascii="Comic Sans MS" w:hAnsi="Comic Sans MS" w:cs="Arial"/>
          <w:b w:val="0"/>
          <w:iCs/>
          <w:sz w:val="28"/>
          <w:szCs w:val="28"/>
          <w:bdr w:val="none" w:sz="0" w:space="0" w:color="auto" w:frame="1"/>
          <w:shd w:val="clear" w:color="auto" w:fill="FFFFFF"/>
        </w:rPr>
        <w:t xml:space="preserve"> </w:t>
      </w:r>
      <w:r>
        <w:rPr>
          <w:noProof/>
          <w:lang w:eastAsia="cs-CZ"/>
        </w:rPr>
        <w:drawing>
          <wp:inline distT="0" distB="0" distL="0" distR="0">
            <wp:extent cx="1603973" cy="2266950"/>
            <wp:effectExtent l="19050" t="0" r="0" b="0"/>
            <wp:docPr id="19" name="obrázek 4" descr="http://www.prospokojenedeti.cz/images/Spravne-sez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spokojenedeti.cz/images/Spravne-sezeni.jpg"/>
                    <pic:cNvPicPr>
                      <a:picLocks noChangeAspect="1" noChangeArrowheads="1"/>
                    </pic:cNvPicPr>
                  </pic:nvPicPr>
                  <pic:blipFill>
                    <a:blip r:embed="rId10"/>
                    <a:srcRect/>
                    <a:stretch>
                      <a:fillRect/>
                    </a:stretch>
                  </pic:blipFill>
                  <pic:spPr bwMode="auto">
                    <a:xfrm>
                      <a:off x="0" y="0"/>
                      <a:ext cx="1609542" cy="2274821"/>
                    </a:xfrm>
                    <a:prstGeom prst="rect">
                      <a:avLst/>
                    </a:prstGeom>
                    <a:noFill/>
                    <a:ln w="9525">
                      <a:noFill/>
                      <a:miter lim="800000"/>
                      <a:headEnd/>
                      <a:tailEnd/>
                    </a:ln>
                  </pic:spPr>
                </pic:pic>
              </a:graphicData>
            </a:graphic>
          </wp:inline>
        </w:drawing>
      </w:r>
    </w:p>
    <w:p w:rsidR="00C81665" w:rsidRPr="000F7BE6" w:rsidRDefault="00C81665">
      <w:pPr>
        <w:rPr>
          <w:rStyle w:val="Siln"/>
          <w:rFonts w:ascii="Comic Sans MS" w:hAnsi="Comic Sans MS" w:cs="Arial"/>
          <w:b w:val="0"/>
          <w:iCs/>
          <w:sz w:val="28"/>
          <w:szCs w:val="28"/>
          <w:bdr w:val="none" w:sz="0" w:space="0" w:color="auto" w:frame="1"/>
          <w:shd w:val="clear" w:color="auto" w:fill="FFFFFF"/>
        </w:rPr>
      </w:pPr>
    </w:p>
    <w:p w:rsidR="000F7BE6" w:rsidRPr="000F7BE6" w:rsidRDefault="000F7BE6">
      <w:pPr>
        <w:rPr>
          <w:rStyle w:val="Siln"/>
          <w:rFonts w:ascii="Comic Sans MS" w:hAnsi="Comic Sans MS" w:cs="Arial"/>
          <w:b w:val="0"/>
          <w:iCs/>
          <w:sz w:val="28"/>
          <w:szCs w:val="28"/>
          <w:bdr w:val="none" w:sz="0" w:space="0" w:color="auto" w:frame="1"/>
          <w:shd w:val="clear" w:color="auto" w:fill="FFFFFF"/>
        </w:rPr>
      </w:pPr>
      <w:r w:rsidRPr="000F7BE6">
        <w:rPr>
          <w:rStyle w:val="Siln"/>
          <w:rFonts w:ascii="Comic Sans MS" w:hAnsi="Comic Sans MS" w:cs="Arial"/>
          <w:b w:val="0"/>
          <w:iCs/>
          <w:sz w:val="28"/>
          <w:szCs w:val="28"/>
          <w:bdr w:val="none" w:sz="0" w:space="0" w:color="auto" w:frame="1"/>
          <w:shd w:val="clear" w:color="auto" w:fill="FFFFFF"/>
        </w:rPr>
        <w:t>Správná výška držení psacího náčiní</w:t>
      </w:r>
      <w:r>
        <w:rPr>
          <w:rStyle w:val="Siln"/>
          <w:rFonts w:ascii="Comic Sans MS" w:hAnsi="Comic Sans MS" w:cs="Arial"/>
          <w:b w:val="0"/>
          <w:iCs/>
          <w:sz w:val="28"/>
          <w:szCs w:val="28"/>
          <w:bdr w:val="none" w:sz="0" w:space="0" w:color="auto" w:frame="1"/>
          <w:shd w:val="clear" w:color="auto" w:fill="FFFFFF"/>
        </w:rPr>
        <w:t>:</w:t>
      </w:r>
    </w:p>
    <w:tbl>
      <w:tblPr>
        <w:tblStyle w:val="Mkatabulky"/>
        <w:tblW w:w="0" w:type="auto"/>
        <w:tblLook w:val="04A0"/>
      </w:tblPr>
      <w:tblGrid>
        <w:gridCol w:w="4606"/>
        <w:gridCol w:w="4606"/>
      </w:tblGrid>
      <w:tr w:rsidR="001665CC" w:rsidTr="001665CC">
        <w:tc>
          <w:tcPr>
            <w:tcW w:w="4606" w:type="dxa"/>
          </w:tcPr>
          <w:p w:rsidR="001665CC" w:rsidRPr="001665CC" w:rsidRDefault="001665CC" w:rsidP="001665CC">
            <w:pPr>
              <w:jc w:val="center"/>
              <w:rPr>
                <w:rFonts w:ascii="Comic Sans MS" w:eastAsia="Times New Roman" w:hAnsi="Comic Sans MS" w:cs="Times New Roman"/>
                <w:lang w:eastAsia="cs-CZ"/>
              </w:rPr>
            </w:pPr>
            <w:r w:rsidRPr="001665CC">
              <w:rPr>
                <w:rFonts w:ascii="Comic Sans MS" w:eastAsia="Times New Roman" w:hAnsi="Comic Sans MS" w:cs="Arial"/>
                <w:b/>
                <w:bCs/>
                <w:lang w:eastAsia="cs-CZ"/>
              </w:rPr>
              <w:t>Držení psacího náčiní ve správné výšce</w:t>
            </w:r>
          </w:p>
          <w:p w:rsidR="001665CC" w:rsidRPr="001665CC" w:rsidRDefault="001665CC" w:rsidP="001665CC">
            <w:pPr>
              <w:shd w:val="clear" w:color="auto" w:fill="FFFFFF"/>
              <w:spacing w:after="150" w:line="270" w:lineRule="atLeast"/>
              <w:jc w:val="center"/>
              <w:rPr>
                <w:rFonts w:ascii="Comic Sans MS" w:eastAsia="Times New Roman" w:hAnsi="Comic Sans MS" w:cs="Arial"/>
                <w:lang w:eastAsia="cs-CZ"/>
              </w:rPr>
            </w:pPr>
            <w:r w:rsidRPr="001665CC">
              <w:rPr>
                <w:rFonts w:ascii="Comic Sans MS" w:eastAsia="Times New Roman" w:hAnsi="Comic Sans MS" w:cs="Arial"/>
                <w:noProof/>
                <w:lang w:eastAsia="cs-CZ"/>
              </w:rPr>
              <w:drawing>
                <wp:inline distT="0" distB="0" distL="0" distR="0">
                  <wp:extent cx="2324100" cy="1669126"/>
                  <wp:effectExtent l="19050" t="0" r="0" b="0"/>
                  <wp:docPr id="4" name="obrázek 7" descr="Držení psacího náčiní ve správné výš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žení psacího náčiní ve správné výšce"/>
                          <pic:cNvPicPr>
                            <a:picLocks noChangeAspect="1" noChangeArrowheads="1"/>
                          </pic:cNvPicPr>
                        </pic:nvPicPr>
                        <pic:blipFill>
                          <a:blip r:embed="rId11"/>
                          <a:srcRect/>
                          <a:stretch>
                            <a:fillRect/>
                          </a:stretch>
                        </pic:blipFill>
                        <pic:spPr bwMode="auto">
                          <a:xfrm>
                            <a:off x="0" y="0"/>
                            <a:ext cx="2327992" cy="1671921"/>
                          </a:xfrm>
                          <a:prstGeom prst="rect">
                            <a:avLst/>
                          </a:prstGeom>
                          <a:noFill/>
                          <a:ln w="9525">
                            <a:noFill/>
                            <a:miter lim="800000"/>
                            <a:headEnd/>
                            <a:tailEnd/>
                          </a:ln>
                        </pic:spPr>
                      </pic:pic>
                    </a:graphicData>
                  </a:graphic>
                </wp:inline>
              </w:drawing>
            </w:r>
          </w:p>
          <w:p w:rsidR="001665CC" w:rsidRDefault="001665CC">
            <w:pPr>
              <w:rPr>
                <w:rStyle w:val="Siln"/>
                <w:rFonts w:ascii="Comic Sans MS" w:hAnsi="Comic Sans MS" w:cs="Arial"/>
                <w:iCs/>
                <w:bdr w:val="none" w:sz="0" w:space="0" w:color="auto" w:frame="1"/>
                <w:shd w:val="clear" w:color="auto" w:fill="FFFFFF"/>
              </w:rPr>
            </w:pPr>
          </w:p>
        </w:tc>
        <w:tc>
          <w:tcPr>
            <w:tcW w:w="4606" w:type="dxa"/>
          </w:tcPr>
          <w:p w:rsidR="001665CC" w:rsidRPr="001665CC" w:rsidRDefault="001665CC" w:rsidP="001665CC">
            <w:pPr>
              <w:jc w:val="both"/>
              <w:rPr>
                <w:rFonts w:ascii="Comic Sans MS" w:hAnsi="Comic Sans MS" w:cs="Arial"/>
                <w:iCs/>
                <w:shd w:val="clear" w:color="auto" w:fill="FFFFFF"/>
              </w:rPr>
            </w:pPr>
            <w:r w:rsidRPr="001665CC">
              <w:rPr>
                <w:rFonts w:ascii="Comic Sans MS" w:hAnsi="Comic Sans MS" w:cs="Arial"/>
                <w:iCs/>
                <w:shd w:val="clear" w:color="auto" w:fill="FFFFFF"/>
              </w:rPr>
              <w:t>Problém s výškou úchopu může vyřešit jednoduchá pomůcka – navléknout slabou gum</w:t>
            </w:r>
            <w:r>
              <w:rPr>
                <w:rFonts w:ascii="Comic Sans MS" w:hAnsi="Comic Sans MS" w:cs="Arial"/>
                <w:iCs/>
                <w:shd w:val="clear" w:color="auto" w:fill="FFFFFF"/>
              </w:rPr>
              <w:t>ičku do správné výšky na tužku.</w:t>
            </w:r>
          </w:p>
          <w:p w:rsidR="001665CC" w:rsidRDefault="001665CC" w:rsidP="001665CC">
            <w:pPr>
              <w:jc w:val="both"/>
              <w:rPr>
                <w:rStyle w:val="Siln"/>
                <w:rFonts w:ascii="Comic Sans MS" w:hAnsi="Comic Sans MS" w:cs="Arial"/>
                <w:iCs/>
                <w:bdr w:val="none" w:sz="0" w:space="0" w:color="auto" w:frame="1"/>
                <w:shd w:val="clear" w:color="auto" w:fill="FFFFFF"/>
              </w:rPr>
            </w:pPr>
          </w:p>
        </w:tc>
      </w:tr>
      <w:tr w:rsidR="001665CC" w:rsidTr="001665CC">
        <w:tc>
          <w:tcPr>
            <w:tcW w:w="4606" w:type="dxa"/>
          </w:tcPr>
          <w:p w:rsidR="001665CC" w:rsidRPr="001665CC" w:rsidRDefault="001665CC" w:rsidP="001665CC">
            <w:pPr>
              <w:shd w:val="clear" w:color="auto" w:fill="FFFFFF"/>
              <w:spacing w:line="270" w:lineRule="atLeast"/>
              <w:jc w:val="center"/>
              <w:rPr>
                <w:rFonts w:ascii="Comic Sans MS" w:eastAsia="Times New Roman" w:hAnsi="Comic Sans MS" w:cs="Arial"/>
                <w:lang w:eastAsia="cs-CZ"/>
              </w:rPr>
            </w:pPr>
            <w:r w:rsidRPr="001665CC">
              <w:rPr>
                <w:rFonts w:ascii="Comic Sans MS" w:eastAsia="Times New Roman" w:hAnsi="Comic Sans MS" w:cs="Arial"/>
                <w:b/>
                <w:bCs/>
                <w:lang w:eastAsia="cs-CZ"/>
              </w:rPr>
              <w:t>Držení psacího náčiní příliš nízko</w:t>
            </w:r>
          </w:p>
          <w:p w:rsidR="001665CC" w:rsidRPr="001665CC" w:rsidRDefault="001665CC" w:rsidP="001665CC">
            <w:pPr>
              <w:shd w:val="clear" w:color="auto" w:fill="FFFFFF"/>
              <w:spacing w:line="270" w:lineRule="atLeast"/>
              <w:jc w:val="center"/>
              <w:rPr>
                <w:rFonts w:ascii="Comic Sans MS" w:eastAsia="Times New Roman" w:hAnsi="Comic Sans MS" w:cs="Arial"/>
                <w:lang w:eastAsia="cs-CZ"/>
              </w:rPr>
            </w:pPr>
            <w:r w:rsidRPr="001665CC">
              <w:rPr>
                <w:rFonts w:ascii="Comic Sans MS" w:eastAsia="Times New Roman" w:hAnsi="Comic Sans MS" w:cs="Arial"/>
                <w:noProof/>
                <w:lang w:eastAsia="cs-CZ"/>
              </w:rPr>
              <w:drawing>
                <wp:inline distT="0" distB="0" distL="0" distR="0">
                  <wp:extent cx="2162175" cy="1552835"/>
                  <wp:effectExtent l="19050" t="0" r="9525" b="0"/>
                  <wp:docPr id="6" name="obrázek 9" descr="Držení psacího náčiní příliž níz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žení psacího náčiní příliž nízko"/>
                          <pic:cNvPicPr>
                            <a:picLocks noChangeAspect="1" noChangeArrowheads="1"/>
                          </pic:cNvPicPr>
                        </pic:nvPicPr>
                        <pic:blipFill>
                          <a:blip r:embed="rId12"/>
                          <a:srcRect/>
                          <a:stretch>
                            <a:fillRect/>
                          </a:stretch>
                        </pic:blipFill>
                        <pic:spPr bwMode="auto">
                          <a:xfrm>
                            <a:off x="0" y="0"/>
                            <a:ext cx="2162175" cy="1552835"/>
                          </a:xfrm>
                          <a:prstGeom prst="rect">
                            <a:avLst/>
                          </a:prstGeom>
                          <a:noFill/>
                          <a:ln w="9525">
                            <a:noFill/>
                            <a:miter lim="800000"/>
                            <a:headEnd/>
                            <a:tailEnd/>
                          </a:ln>
                        </pic:spPr>
                      </pic:pic>
                    </a:graphicData>
                  </a:graphic>
                </wp:inline>
              </w:drawing>
            </w:r>
          </w:p>
          <w:p w:rsidR="001665CC" w:rsidRDefault="001665CC">
            <w:pPr>
              <w:rPr>
                <w:rStyle w:val="Siln"/>
                <w:rFonts w:ascii="Comic Sans MS" w:hAnsi="Comic Sans MS" w:cs="Arial"/>
                <w:iCs/>
                <w:bdr w:val="none" w:sz="0" w:space="0" w:color="auto" w:frame="1"/>
                <w:shd w:val="clear" w:color="auto" w:fill="FFFFFF"/>
              </w:rPr>
            </w:pPr>
          </w:p>
        </w:tc>
        <w:tc>
          <w:tcPr>
            <w:tcW w:w="4606" w:type="dxa"/>
          </w:tcPr>
          <w:p w:rsidR="001665CC" w:rsidRPr="001665CC" w:rsidRDefault="001665CC" w:rsidP="001665CC">
            <w:pPr>
              <w:shd w:val="clear" w:color="auto" w:fill="FFFFFF"/>
              <w:spacing w:line="270" w:lineRule="atLeast"/>
              <w:jc w:val="center"/>
              <w:rPr>
                <w:rFonts w:ascii="Comic Sans MS" w:eastAsia="Times New Roman" w:hAnsi="Comic Sans MS" w:cs="Arial"/>
                <w:lang w:eastAsia="cs-CZ"/>
              </w:rPr>
            </w:pPr>
            <w:r w:rsidRPr="001665CC">
              <w:rPr>
                <w:rFonts w:ascii="Comic Sans MS" w:eastAsia="Times New Roman" w:hAnsi="Comic Sans MS" w:cs="Arial"/>
                <w:b/>
                <w:bCs/>
                <w:lang w:eastAsia="cs-CZ"/>
              </w:rPr>
              <w:t>Držení psacího náčiní příliš vysoko</w:t>
            </w:r>
          </w:p>
          <w:p w:rsidR="001665CC" w:rsidRPr="001665CC" w:rsidRDefault="001665CC" w:rsidP="001665CC">
            <w:pPr>
              <w:shd w:val="clear" w:color="auto" w:fill="FFFFFF"/>
              <w:spacing w:line="270" w:lineRule="atLeast"/>
              <w:jc w:val="center"/>
              <w:rPr>
                <w:rFonts w:ascii="Comic Sans MS" w:eastAsia="Times New Roman" w:hAnsi="Comic Sans MS" w:cs="Arial"/>
                <w:lang w:eastAsia="cs-CZ"/>
              </w:rPr>
            </w:pPr>
            <w:r w:rsidRPr="001665CC">
              <w:rPr>
                <w:rFonts w:ascii="Comic Sans MS" w:eastAsia="Times New Roman" w:hAnsi="Comic Sans MS" w:cs="Arial"/>
                <w:noProof/>
                <w:lang w:eastAsia="cs-CZ"/>
              </w:rPr>
              <w:drawing>
                <wp:inline distT="0" distB="0" distL="0" distR="0">
                  <wp:extent cx="2228127" cy="1600200"/>
                  <wp:effectExtent l="19050" t="0" r="723" b="0"/>
                  <wp:docPr id="8" name="obrázek 10" descr="Držení psacího náčiní příliž vyso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žení psacího náčiní příliž vysoko"/>
                          <pic:cNvPicPr>
                            <a:picLocks noChangeAspect="1" noChangeArrowheads="1"/>
                          </pic:cNvPicPr>
                        </pic:nvPicPr>
                        <pic:blipFill>
                          <a:blip r:embed="rId13"/>
                          <a:srcRect/>
                          <a:stretch>
                            <a:fillRect/>
                          </a:stretch>
                        </pic:blipFill>
                        <pic:spPr bwMode="auto">
                          <a:xfrm>
                            <a:off x="0" y="0"/>
                            <a:ext cx="2228127" cy="1600200"/>
                          </a:xfrm>
                          <a:prstGeom prst="rect">
                            <a:avLst/>
                          </a:prstGeom>
                          <a:noFill/>
                          <a:ln w="9525">
                            <a:noFill/>
                            <a:miter lim="800000"/>
                            <a:headEnd/>
                            <a:tailEnd/>
                          </a:ln>
                        </pic:spPr>
                      </pic:pic>
                    </a:graphicData>
                  </a:graphic>
                </wp:inline>
              </w:drawing>
            </w:r>
          </w:p>
          <w:p w:rsidR="001665CC" w:rsidRDefault="001665CC" w:rsidP="001665CC">
            <w:pPr>
              <w:jc w:val="center"/>
              <w:rPr>
                <w:rStyle w:val="Siln"/>
                <w:rFonts w:ascii="Comic Sans MS" w:hAnsi="Comic Sans MS" w:cs="Arial"/>
                <w:iCs/>
                <w:bdr w:val="none" w:sz="0" w:space="0" w:color="auto" w:frame="1"/>
                <w:shd w:val="clear" w:color="auto" w:fill="FFFFFF"/>
              </w:rPr>
            </w:pPr>
          </w:p>
        </w:tc>
      </w:tr>
    </w:tbl>
    <w:p w:rsidR="001665CC" w:rsidRDefault="001665CC">
      <w:pPr>
        <w:rPr>
          <w:rStyle w:val="Siln"/>
          <w:rFonts w:ascii="Comic Sans MS" w:hAnsi="Comic Sans MS" w:cs="Arial"/>
          <w:iCs/>
          <w:bdr w:val="none" w:sz="0" w:space="0" w:color="auto" w:frame="1"/>
          <w:shd w:val="clear" w:color="auto" w:fill="FFFFFF"/>
        </w:rPr>
      </w:pPr>
    </w:p>
    <w:p w:rsidR="00A62A0A" w:rsidRDefault="000F7BE6" w:rsidP="00A62A0A">
      <w:pPr>
        <w:spacing w:after="0"/>
        <w:ind w:firstLine="708"/>
        <w:jc w:val="both"/>
        <w:rPr>
          <w:rFonts w:ascii="Comic Sans MS" w:hAnsi="Comic Sans MS" w:cs="Arial"/>
          <w:shd w:val="clear" w:color="auto" w:fill="FFFFFF"/>
        </w:rPr>
      </w:pPr>
      <w:r w:rsidRPr="00C81665">
        <w:rPr>
          <w:rFonts w:ascii="Comic Sans MS" w:hAnsi="Comic Sans MS" w:cs="Arial"/>
          <w:shd w:val="clear" w:color="auto" w:fill="FFFFFF"/>
        </w:rPr>
        <w:lastRenderedPageBreak/>
        <w:t>Nevhodné držení ps</w:t>
      </w:r>
      <w:r w:rsidR="00A62A0A">
        <w:rPr>
          <w:rFonts w:ascii="Comic Sans MS" w:hAnsi="Comic Sans MS" w:cs="Arial"/>
          <w:shd w:val="clear" w:color="auto" w:fill="FFFFFF"/>
        </w:rPr>
        <w:t xml:space="preserve">acích a kreslicích pomůcek </w:t>
      </w:r>
      <w:r w:rsidRPr="00C81665">
        <w:rPr>
          <w:rFonts w:ascii="Comic Sans MS" w:hAnsi="Comic Sans MS" w:cs="Arial"/>
          <w:shd w:val="clear" w:color="auto" w:fill="FFFFFF"/>
        </w:rPr>
        <w:t>může vést k pozdějším křečím</w:t>
      </w:r>
      <w:r w:rsidR="00C81665">
        <w:rPr>
          <w:rFonts w:ascii="Comic Sans MS" w:hAnsi="Comic Sans MS" w:cs="Arial"/>
          <w:shd w:val="clear" w:color="auto" w:fill="FFFFFF"/>
        </w:rPr>
        <w:t xml:space="preserve"> </w:t>
      </w:r>
      <w:r w:rsidR="00BC6797">
        <w:rPr>
          <w:rFonts w:ascii="Comic Sans MS" w:hAnsi="Comic Sans MS" w:cs="Arial"/>
          <w:shd w:val="clear" w:color="auto" w:fill="FFFFFF"/>
        </w:rPr>
        <w:t>v </w:t>
      </w:r>
      <w:r w:rsidRPr="00C81665">
        <w:rPr>
          <w:rFonts w:ascii="Comic Sans MS" w:hAnsi="Comic Sans MS" w:cs="Arial"/>
          <w:shd w:val="clear" w:color="auto" w:fill="FFFFFF"/>
        </w:rPr>
        <w:t>zápěstí, v</w:t>
      </w:r>
      <w:r w:rsidR="00A62A0A">
        <w:rPr>
          <w:rFonts w:ascii="Comic Sans MS" w:hAnsi="Comic Sans MS" w:cs="Arial"/>
          <w:shd w:val="clear" w:color="auto" w:fill="FFFFFF"/>
        </w:rPr>
        <w:t> </w:t>
      </w:r>
      <w:r w:rsidRPr="00C81665">
        <w:rPr>
          <w:rFonts w:ascii="Comic Sans MS" w:hAnsi="Comic Sans MS" w:cs="Arial"/>
          <w:shd w:val="clear" w:color="auto" w:fill="FFFFFF"/>
        </w:rPr>
        <w:t xml:space="preserve">paži, bolestem krční páteře, hlavy a celkově odporu ke psaní a učení vůbec. </w:t>
      </w:r>
    </w:p>
    <w:p w:rsidR="000F7BE6" w:rsidRPr="00C81665" w:rsidRDefault="000F7BE6" w:rsidP="00A62A0A">
      <w:pPr>
        <w:spacing w:after="0"/>
        <w:jc w:val="both"/>
        <w:rPr>
          <w:rFonts w:ascii="Comic Sans MS" w:hAnsi="Comic Sans MS" w:cs="Arial"/>
          <w:shd w:val="clear" w:color="auto" w:fill="FFFFFF"/>
        </w:rPr>
      </w:pPr>
      <w:r w:rsidRPr="00C81665">
        <w:rPr>
          <w:rFonts w:ascii="Comic Sans MS" w:hAnsi="Comic Sans MS" w:cs="Arial"/>
          <w:shd w:val="clear" w:color="auto" w:fill="FFFFFF"/>
        </w:rPr>
        <w:t>Zvlášť, když nevhodný návyk nerozpoznáme a neodstraníme hned v počátcích kreslení.</w:t>
      </w:r>
    </w:p>
    <w:p w:rsidR="00BD65BA" w:rsidRDefault="00BC6797" w:rsidP="00A62A0A">
      <w:pPr>
        <w:ind w:firstLine="708"/>
        <w:jc w:val="both"/>
        <w:rPr>
          <w:rFonts w:ascii="Comic Sans MS" w:hAnsi="Comic Sans MS" w:cs="Arial"/>
          <w:shd w:val="clear" w:color="auto" w:fill="FFFFFF"/>
        </w:rPr>
      </w:pPr>
      <w:r w:rsidRPr="00BC6797">
        <w:rPr>
          <w:rFonts w:ascii="Comic Sans MS" w:hAnsi="Comic Sans MS" w:cs="Arial"/>
          <w:shd w:val="clear" w:color="auto" w:fill="FFFFFF"/>
        </w:rPr>
        <w:t>Pokud se některý z</w:t>
      </w:r>
      <w:r w:rsidR="00A62A0A">
        <w:rPr>
          <w:rFonts w:ascii="Comic Sans MS" w:hAnsi="Comic Sans MS" w:cs="Arial"/>
          <w:shd w:val="clear" w:color="auto" w:fill="FFFFFF"/>
        </w:rPr>
        <w:t> nesprávných úchopů</w:t>
      </w:r>
      <w:r w:rsidRPr="00BC6797">
        <w:rPr>
          <w:rFonts w:ascii="Comic Sans MS" w:hAnsi="Comic Sans MS" w:cs="Arial"/>
          <w:shd w:val="clear" w:color="auto" w:fill="FFFFFF"/>
        </w:rPr>
        <w:t xml:space="preserve"> vyskytuje u dítěte v době, kdy začíná intenzivně kreslit, je potřeba úchop správně nastavit a začít fixovat. Pokud si dítě totiž zafixuje špatný úchop, náprava trvá mnohem déle.</w:t>
      </w:r>
    </w:p>
    <w:p w:rsidR="00BC6797" w:rsidRPr="00A62A0A" w:rsidRDefault="00A62A0A" w:rsidP="00BC6797">
      <w:pPr>
        <w:jc w:val="both"/>
        <w:rPr>
          <w:rFonts w:ascii="Comic Sans MS" w:hAnsi="Comic Sans MS" w:cs="Arial"/>
          <w:sz w:val="28"/>
          <w:szCs w:val="28"/>
          <w:shd w:val="clear" w:color="auto" w:fill="FFFFFF"/>
        </w:rPr>
      </w:pPr>
      <w:r w:rsidRPr="00A62A0A">
        <w:rPr>
          <w:rFonts w:ascii="Comic Sans MS" w:hAnsi="Comic Sans MS" w:cs="Arial"/>
          <w:sz w:val="28"/>
          <w:szCs w:val="28"/>
          <w:shd w:val="clear" w:color="auto" w:fill="FFFFFF"/>
        </w:rPr>
        <w:t>Nesprávné úchopy:</w:t>
      </w:r>
    </w:p>
    <w:tbl>
      <w:tblPr>
        <w:tblStyle w:val="Mkatabulky"/>
        <w:tblW w:w="0" w:type="auto"/>
        <w:tblLook w:val="04A0"/>
      </w:tblPr>
      <w:tblGrid>
        <w:gridCol w:w="4077"/>
        <w:gridCol w:w="5135"/>
      </w:tblGrid>
      <w:tr w:rsidR="00BC6797" w:rsidTr="00A62A0A">
        <w:tc>
          <w:tcPr>
            <w:tcW w:w="4077" w:type="dxa"/>
          </w:tcPr>
          <w:p w:rsidR="00BC6797" w:rsidRPr="00BC6797" w:rsidRDefault="00BC6797" w:rsidP="00BC6797">
            <w:pPr>
              <w:pStyle w:val="Normlnweb"/>
              <w:shd w:val="clear" w:color="auto" w:fill="FFFFFF"/>
              <w:spacing w:before="0" w:beforeAutospacing="0" w:after="0" w:afterAutospacing="0" w:line="270" w:lineRule="atLeast"/>
              <w:jc w:val="center"/>
              <w:rPr>
                <w:rFonts w:ascii="Comic Sans MS" w:hAnsi="Comic Sans MS" w:cs="Arial"/>
                <w:sz w:val="22"/>
                <w:szCs w:val="22"/>
              </w:rPr>
            </w:pPr>
            <w:proofErr w:type="spellStart"/>
            <w:r w:rsidRPr="00BC6797">
              <w:rPr>
                <w:rStyle w:val="Siln"/>
                <w:rFonts w:ascii="Comic Sans MS" w:hAnsi="Comic Sans MS" w:cs="Arial"/>
                <w:sz w:val="22"/>
                <w:szCs w:val="22"/>
                <w:bdr w:val="none" w:sz="0" w:space="0" w:color="auto" w:frame="1"/>
              </w:rPr>
              <w:t>Hrstičkový</w:t>
            </w:r>
            <w:proofErr w:type="spellEnd"/>
            <w:r w:rsidRPr="00BC6797">
              <w:rPr>
                <w:rStyle w:val="Siln"/>
                <w:rFonts w:ascii="Comic Sans MS" w:hAnsi="Comic Sans MS" w:cs="Arial"/>
                <w:sz w:val="22"/>
                <w:szCs w:val="22"/>
                <w:bdr w:val="none" w:sz="0" w:space="0" w:color="auto" w:frame="1"/>
              </w:rPr>
              <w:t xml:space="preserve"> úchop</w:t>
            </w:r>
          </w:p>
          <w:p w:rsidR="00BC6797" w:rsidRPr="00BC6797" w:rsidRDefault="00BC6797" w:rsidP="00BC6797">
            <w:pPr>
              <w:pStyle w:val="Normlnweb"/>
              <w:shd w:val="clear" w:color="auto" w:fill="FFFFFF"/>
              <w:spacing w:before="0" w:beforeAutospacing="0" w:after="150" w:afterAutospacing="0" w:line="270" w:lineRule="atLeast"/>
              <w:jc w:val="center"/>
              <w:rPr>
                <w:rFonts w:ascii="Comic Sans MS" w:hAnsi="Comic Sans MS" w:cs="Arial"/>
                <w:sz w:val="23"/>
                <w:szCs w:val="23"/>
              </w:rPr>
            </w:pPr>
            <w:r w:rsidRPr="00BC6797">
              <w:rPr>
                <w:rFonts w:ascii="Comic Sans MS" w:hAnsi="Comic Sans MS" w:cs="Arial"/>
                <w:noProof/>
                <w:sz w:val="23"/>
                <w:szCs w:val="23"/>
              </w:rPr>
              <w:drawing>
                <wp:inline distT="0" distB="0" distL="0" distR="0">
                  <wp:extent cx="1962873" cy="1409700"/>
                  <wp:effectExtent l="19050" t="0" r="0" b="0"/>
                  <wp:docPr id="28" name="obrázek 21" descr="Špetka s prsty v d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Špetka s prsty v dlani"/>
                          <pic:cNvPicPr>
                            <a:picLocks noChangeAspect="1" noChangeArrowheads="1"/>
                          </pic:cNvPicPr>
                        </pic:nvPicPr>
                        <pic:blipFill>
                          <a:blip r:embed="rId14"/>
                          <a:srcRect/>
                          <a:stretch>
                            <a:fillRect/>
                          </a:stretch>
                        </pic:blipFill>
                        <pic:spPr bwMode="auto">
                          <a:xfrm>
                            <a:off x="0" y="0"/>
                            <a:ext cx="1962873" cy="1409700"/>
                          </a:xfrm>
                          <a:prstGeom prst="rect">
                            <a:avLst/>
                          </a:prstGeom>
                          <a:noFill/>
                          <a:ln w="9525">
                            <a:noFill/>
                            <a:miter lim="800000"/>
                            <a:headEnd/>
                            <a:tailEnd/>
                          </a:ln>
                        </pic:spPr>
                      </pic:pic>
                    </a:graphicData>
                  </a:graphic>
                </wp:inline>
              </w:drawing>
            </w:r>
          </w:p>
          <w:p w:rsidR="00BC6797" w:rsidRDefault="00BC6797" w:rsidP="00BC6797">
            <w:pPr>
              <w:jc w:val="both"/>
              <w:rPr>
                <w:rFonts w:ascii="Comic Sans MS" w:hAnsi="Comic Sans MS" w:cs="Arial"/>
                <w:shd w:val="clear" w:color="auto" w:fill="FFFFFF"/>
              </w:rPr>
            </w:pPr>
          </w:p>
        </w:tc>
        <w:tc>
          <w:tcPr>
            <w:tcW w:w="5135" w:type="dxa"/>
          </w:tcPr>
          <w:p w:rsidR="00BC6797" w:rsidRPr="00BC6797" w:rsidRDefault="00BC6797" w:rsidP="00BC6797">
            <w:pPr>
              <w:pStyle w:val="Normlnweb"/>
              <w:shd w:val="clear" w:color="auto" w:fill="FFFFFF"/>
              <w:spacing w:before="0" w:beforeAutospacing="0" w:after="150" w:afterAutospacing="0" w:line="270" w:lineRule="atLeast"/>
              <w:jc w:val="both"/>
              <w:rPr>
                <w:rFonts w:ascii="Comic Sans MS" w:hAnsi="Comic Sans MS" w:cs="Arial"/>
                <w:sz w:val="22"/>
                <w:szCs w:val="22"/>
              </w:rPr>
            </w:pPr>
            <w:r w:rsidRPr="00BC6797">
              <w:rPr>
                <w:rFonts w:ascii="Comic Sans MS" w:hAnsi="Comic Sans MS" w:cs="Arial"/>
                <w:sz w:val="22"/>
                <w:szCs w:val="22"/>
              </w:rPr>
              <w:t>Na tomto úchopu se podílejí čtyři prsty – palec, ukazováček, prostředníček a</w:t>
            </w:r>
            <w:r>
              <w:rPr>
                <w:rFonts w:ascii="Comic Sans MS" w:hAnsi="Comic Sans MS" w:cs="Arial"/>
                <w:sz w:val="22"/>
                <w:szCs w:val="22"/>
              </w:rPr>
              <w:t> </w:t>
            </w:r>
            <w:r w:rsidRPr="00BC6797">
              <w:rPr>
                <w:rFonts w:ascii="Comic Sans MS" w:hAnsi="Comic Sans MS" w:cs="Arial"/>
                <w:sz w:val="22"/>
                <w:szCs w:val="22"/>
              </w:rPr>
              <w:t>prsteníček, který tužku podpírá. U dětí s</w:t>
            </w:r>
            <w:r>
              <w:rPr>
                <w:rFonts w:ascii="Comic Sans MS" w:hAnsi="Comic Sans MS" w:cs="Arial"/>
                <w:sz w:val="22"/>
                <w:szCs w:val="22"/>
              </w:rPr>
              <w:t> </w:t>
            </w:r>
            <w:r w:rsidRPr="00BC6797">
              <w:rPr>
                <w:rFonts w:ascii="Comic Sans MS" w:hAnsi="Comic Sans MS" w:cs="Arial"/>
                <w:sz w:val="22"/>
                <w:szCs w:val="22"/>
              </w:rPr>
              <w:t>tímto úchopem je potřeba včas nastavit a fixovat správný špetkový úchop. Někteří rodiče tento úchop považují za správný a</w:t>
            </w:r>
            <w:r>
              <w:rPr>
                <w:rFonts w:ascii="Comic Sans MS" w:hAnsi="Comic Sans MS" w:cs="Arial"/>
                <w:sz w:val="22"/>
                <w:szCs w:val="22"/>
              </w:rPr>
              <w:t> </w:t>
            </w:r>
            <w:r w:rsidRPr="00BC6797">
              <w:rPr>
                <w:rFonts w:ascii="Comic Sans MS" w:hAnsi="Comic Sans MS" w:cs="Arial"/>
                <w:sz w:val="22"/>
                <w:szCs w:val="22"/>
              </w:rPr>
              <w:t>to je také jeden z důvodů, proč ho používá při psaní mnoho školáků i</w:t>
            </w:r>
            <w:r>
              <w:rPr>
                <w:rFonts w:ascii="Comic Sans MS" w:hAnsi="Comic Sans MS" w:cs="Arial"/>
                <w:sz w:val="22"/>
                <w:szCs w:val="22"/>
              </w:rPr>
              <w:t> </w:t>
            </w:r>
            <w:r w:rsidRPr="00BC6797">
              <w:rPr>
                <w:rFonts w:ascii="Comic Sans MS" w:hAnsi="Comic Sans MS" w:cs="Arial"/>
                <w:sz w:val="22"/>
                <w:szCs w:val="22"/>
              </w:rPr>
              <w:t>dospělých.</w:t>
            </w:r>
          </w:p>
          <w:p w:rsidR="00BC6797" w:rsidRDefault="00BC6797" w:rsidP="00BC6797">
            <w:pPr>
              <w:jc w:val="both"/>
              <w:rPr>
                <w:rFonts w:ascii="Comic Sans MS" w:hAnsi="Comic Sans MS" w:cs="Arial"/>
                <w:shd w:val="clear" w:color="auto" w:fill="FFFFFF"/>
              </w:rPr>
            </w:pPr>
          </w:p>
        </w:tc>
      </w:tr>
      <w:tr w:rsidR="00BC6797" w:rsidTr="00A62A0A">
        <w:tc>
          <w:tcPr>
            <w:tcW w:w="4077" w:type="dxa"/>
          </w:tcPr>
          <w:p w:rsidR="00BC6797" w:rsidRPr="00BC6797" w:rsidRDefault="00BC6797" w:rsidP="00BC6797">
            <w:pPr>
              <w:shd w:val="clear" w:color="auto" w:fill="FFFFFF"/>
              <w:spacing w:line="270" w:lineRule="atLeast"/>
              <w:jc w:val="center"/>
              <w:rPr>
                <w:rFonts w:ascii="Comic Sans MS" w:eastAsia="Times New Roman" w:hAnsi="Comic Sans MS" w:cs="Arial"/>
                <w:lang w:eastAsia="cs-CZ"/>
              </w:rPr>
            </w:pPr>
            <w:r w:rsidRPr="00BC6797">
              <w:rPr>
                <w:rFonts w:ascii="Comic Sans MS" w:eastAsia="Times New Roman" w:hAnsi="Comic Sans MS" w:cs="Arial"/>
                <w:b/>
                <w:bCs/>
                <w:lang w:eastAsia="cs-CZ"/>
              </w:rPr>
              <w:t>Špetkový úchop se silným přítlakem na psací náčiní</w:t>
            </w:r>
          </w:p>
          <w:p w:rsidR="00BC6797" w:rsidRPr="00BC6797" w:rsidRDefault="00BC6797" w:rsidP="00BC6797">
            <w:pPr>
              <w:shd w:val="clear" w:color="auto" w:fill="FFFFFF"/>
              <w:spacing w:after="150" w:line="270" w:lineRule="atLeast"/>
              <w:jc w:val="center"/>
              <w:rPr>
                <w:rFonts w:ascii="Comic Sans MS" w:eastAsia="Times New Roman" w:hAnsi="Comic Sans MS" w:cs="Arial"/>
                <w:lang w:eastAsia="cs-CZ"/>
              </w:rPr>
            </w:pPr>
            <w:r w:rsidRPr="00BC6797">
              <w:rPr>
                <w:rFonts w:ascii="Comic Sans MS" w:eastAsia="Times New Roman" w:hAnsi="Comic Sans MS" w:cs="Arial"/>
                <w:noProof/>
                <w:lang w:eastAsia="cs-CZ"/>
              </w:rPr>
              <w:drawing>
                <wp:inline distT="0" distB="0" distL="0" distR="0">
                  <wp:extent cx="2002661" cy="1438275"/>
                  <wp:effectExtent l="19050" t="0" r="0" b="0"/>
                  <wp:docPr id="30" name="obrázek 7" descr="Špetka s tlak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Špetka s tlakem"/>
                          <pic:cNvPicPr>
                            <a:picLocks noChangeAspect="1" noChangeArrowheads="1"/>
                          </pic:cNvPicPr>
                        </pic:nvPicPr>
                        <pic:blipFill>
                          <a:blip r:embed="rId15"/>
                          <a:srcRect/>
                          <a:stretch>
                            <a:fillRect/>
                          </a:stretch>
                        </pic:blipFill>
                        <pic:spPr bwMode="auto">
                          <a:xfrm>
                            <a:off x="0" y="0"/>
                            <a:ext cx="2002661" cy="1438275"/>
                          </a:xfrm>
                          <a:prstGeom prst="rect">
                            <a:avLst/>
                          </a:prstGeom>
                          <a:noFill/>
                          <a:ln w="9525">
                            <a:noFill/>
                            <a:miter lim="800000"/>
                            <a:headEnd/>
                            <a:tailEnd/>
                          </a:ln>
                        </pic:spPr>
                      </pic:pic>
                    </a:graphicData>
                  </a:graphic>
                </wp:inline>
              </w:drawing>
            </w:r>
          </w:p>
          <w:p w:rsidR="00BC6797" w:rsidRDefault="00BC6797" w:rsidP="00BC6797">
            <w:pPr>
              <w:jc w:val="both"/>
              <w:rPr>
                <w:rFonts w:ascii="Comic Sans MS" w:hAnsi="Comic Sans MS" w:cs="Arial"/>
                <w:shd w:val="clear" w:color="auto" w:fill="FFFFFF"/>
              </w:rPr>
            </w:pPr>
          </w:p>
        </w:tc>
        <w:tc>
          <w:tcPr>
            <w:tcW w:w="5135" w:type="dxa"/>
          </w:tcPr>
          <w:p w:rsidR="00BC6797" w:rsidRPr="00BC6797" w:rsidRDefault="00BC6797" w:rsidP="00BC6797">
            <w:pPr>
              <w:shd w:val="clear" w:color="auto" w:fill="FFFFFF"/>
              <w:spacing w:line="270" w:lineRule="atLeast"/>
              <w:jc w:val="both"/>
              <w:rPr>
                <w:rFonts w:ascii="Comic Sans MS" w:eastAsia="Times New Roman" w:hAnsi="Comic Sans MS" w:cs="Arial"/>
                <w:lang w:eastAsia="cs-CZ"/>
              </w:rPr>
            </w:pPr>
            <w:r w:rsidRPr="00BC6797">
              <w:rPr>
                <w:rFonts w:ascii="Comic Sans MS" w:eastAsia="Times New Roman" w:hAnsi="Comic Sans MS" w:cs="Arial"/>
                <w:lang w:eastAsia="cs-CZ"/>
              </w:rPr>
              <w:t>Pokud je ruka spastická, nejsou uvolněné prsty a dlaň ruky, vzniká i při správně vyvozeném špetkovém úchopu silný tlak na</w:t>
            </w:r>
            <w:r>
              <w:rPr>
                <w:rFonts w:ascii="Comic Sans MS" w:eastAsia="Times New Roman" w:hAnsi="Comic Sans MS" w:cs="Arial"/>
                <w:lang w:eastAsia="cs-CZ"/>
              </w:rPr>
              <w:t> </w:t>
            </w:r>
            <w:r w:rsidRPr="00BC6797">
              <w:rPr>
                <w:rFonts w:ascii="Comic Sans MS" w:eastAsia="Times New Roman" w:hAnsi="Comic Sans MS" w:cs="Arial"/>
                <w:lang w:eastAsia="cs-CZ"/>
              </w:rPr>
              <w:t>psací náčiní. Prsty jsou sevřené, jsou v</w:t>
            </w:r>
            <w:r>
              <w:rPr>
                <w:rFonts w:ascii="Comic Sans MS" w:eastAsia="Times New Roman" w:hAnsi="Comic Sans MS" w:cs="Arial"/>
                <w:lang w:eastAsia="cs-CZ"/>
              </w:rPr>
              <w:t> </w:t>
            </w:r>
            <w:r w:rsidRPr="00BC6797">
              <w:rPr>
                <w:rFonts w:ascii="Comic Sans MS" w:eastAsia="Times New Roman" w:hAnsi="Comic Sans MS" w:cs="Arial"/>
                <w:lang w:eastAsia="cs-CZ"/>
              </w:rPr>
              <w:t>napětí a omezeny v</w:t>
            </w:r>
            <w:r w:rsidR="00A62A0A">
              <w:rPr>
                <w:rFonts w:ascii="Comic Sans MS" w:eastAsia="Times New Roman" w:hAnsi="Comic Sans MS" w:cs="Arial"/>
                <w:lang w:eastAsia="cs-CZ"/>
              </w:rPr>
              <w:t> </w:t>
            </w:r>
            <w:r w:rsidRPr="00BC6797">
              <w:rPr>
                <w:rFonts w:ascii="Comic Sans MS" w:eastAsia="Times New Roman" w:hAnsi="Comic Sans MS" w:cs="Arial"/>
                <w:lang w:eastAsia="cs-CZ"/>
              </w:rPr>
              <w:t>pohybu.</w:t>
            </w:r>
          </w:p>
          <w:p w:rsidR="00BC6797" w:rsidRDefault="00BC6797" w:rsidP="00BC6797">
            <w:pPr>
              <w:jc w:val="both"/>
              <w:rPr>
                <w:rFonts w:ascii="Comic Sans MS" w:hAnsi="Comic Sans MS" w:cs="Arial"/>
                <w:shd w:val="clear" w:color="auto" w:fill="FFFFFF"/>
              </w:rPr>
            </w:pPr>
          </w:p>
        </w:tc>
      </w:tr>
      <w:tr w:rsidR="00BC6797" w:rsidTr="00A62A0A">
        <w:tc>
          <w:tcPr>
            <w:tcW w:w="4077" w:type="dxa"/>
          </w:tcPr>
          <w:p w:rsidR="00BC6797" w:rsidRPr="00BC6797" w:rsidRDefault="00BC6797" w:rsidP="00BC6797">
            <w:pPr>
              <w:shd w:val="clear" w:color="auto" w:fill="FFFFFF"/>
              <w:spacing w:line="270" w:lineRule="atLeast"/>
              <w:jc w:val="center"/>
              <w:rPr>
                <w:rFonts w:ascii="Comic Sans MS" w:eastAsia="Times New Roman" w:hAnsi="Comic Sans MS" w:cs="Arial"/>
                <w:lang w:eastAsia="cs-CZ"/>
              </w:rPr>
            </w:pPr>
            <w:r w:rsidRPr="00BC6797">
              <w:rPr>
                <w:rFonts w:ascii="Comic Sans MS" w:eastAsia="Times New Roman" w:hAnsi="Comic Sans MS" w:cs="Arial"/>
                <w:b/>
                <w:bCs/>
                <w:lang w:eastAsia="cs-CZ"/>
              </w:rPr>
              <w:t>Špetkový úchop se sevřenými prsty v dlani</w:t>
            </w:r>
          </w:p>
          <w:p w:rsidR="00BC6797" w:rsidRDefault="00BC6797" w:rsidP="00BC6797">
            <w:pPr>
              <w:jc w:val="center"/>
              <w:rPr>
                <w:rFonts w:ascii="Comic Sans MS" w:hAnsi="Comic Sans MS" w:cs="Arial"/>
                <w:shd w:val="clear" w:color="auto" w:fill="FFFFFF"/>
              </w:rPr>
            </w:pPr>
            <w:r w:rsidRPr="00BC6797">
              <w:rPr>
                <w:rFonts w:ascii="Comic Sans MS" w:hAnsi="Comic Sans MS" w:cs="Arial"/>
                <w:noProof/>
                <w:shd w:val="clear" w:color="auto" w:fill="FFFFFF"/>
                <w:lang w:eastAsia="cs-CZ"/>
              </w:rPr>
              <w:drawing>
                <wp:inline distT="0" distB="0" distL="0" distR="0">
                  <wp:extent cx="2188339" cy="1571625"/>
                  <wp:effectExtent l="19050" t="0" r="2411" b="0"/>
                  <wp:docPr id="31" name="obrázek 8" descr="Špetka s prsty v d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Špetka s prsty v dlani"/>
                          <pic:cNvPicPr>
                            <a:picLocks noChangeAspect="1" noChangeArrowheads="1"/>
                          </pic:cNvPicPr>
                        </pic:nvPicPr>
                        <pic:blipFill>
                          <a:blip r:embed="rId14"/>
                          <a:srcRect/>
                          <a:stretch>
                            <a:fillRect/>
                          </a:stretch>
                        </pic:blipFill>
                        <pic:spPr bwMode="auto">
                          <a:xfrm>
                            <a:off x="0" y="0"/>
                            <a:ext cx="2188339" cy="1571625"/>
                          </a:xfrm>
                          <a:prstGeom prst="rect">
                            <a:avLst/>
                          </a:prstGeom>
                          <a:noFill/>
                          <a:ln w="9525">
                            <a:noFill/>
                            <a:miter lim="800000"/>
                            <a:headEnd/>
                            <a:tailEnd/>
                          </a:ln>
                        </pic:spPr>
                      </pic:pic>
                    </a:graphicData>
                  </a:graphic>
                </wp:inline>
              </w:drawing>
            </w:r>
          </w:p>
        </w:tc>
        <w:tc>
          <w:tcPr>
            <w:tcW w:w="5135" w:type="dxa"/>
          </w:tcPr>
          <w:p w:rsidR="00BC6797" w:rsidRPr="00BC6797" w:rsidRDefault="00BC6797" w:rsidP="00A62A0A">
            <w:pPr>
              <w:shd w:val="clear" w:color="auto" w:fill="FFFFFF"/>
              <w:spacing w:line="270" w:lineRule="atLeast"/>
              <w:jc w:val="both"/>
              <w:rPr>
                <w:rFonts w:ascii="Comic Sans MS" w:eastAsia="Times New Roman" w:hAnsi="Comic Sans MS" w:cs="Arial"/>
                <w:lang w:eastAsia="cs-CZ"/>
              </w:rPr>
            </w:pPr>
            <w:r w:rsidRPr="00BC6797">
              <w:rPr>
                <w:rFonts w:ascii="Comic Sans MS" w:eastAsia="Times New Roman" w:hAnsi="Comic Sans MS" w:cs="Arial"/>
                <w:lang w:eastAsia="cs-CZ"/>
              </w:rPr>
              <w:t>Někdy má dítě správně vyvozenou špetku, ale malíček a prsteníček jsou sevřené v</w:t>
            </w:r>
            <w:r>
              <w:rPr>
                <w:rFonts w:ascii="Comic Sans MS" w:eastAsia="Times New Roman" w:hAnsi="Comic Sans MS" w:cs="Arial"/>
                <w:lang w:eastAsia="cs-CZ"/>
              </w:rPr>
              <w:t> </w:t>
            </w:r>
            <w:r w:rsidRPr="00BC6797">
              <w:rPr>
                <w:rFonts w:ascii="Comic Sans MS" w:eastAsia="Times New Roman" w:hAnsi="Comic Sans MS" w:cs="Arial"/>
                <w:lang w:eastAsia="cs-CZ"/>
              </w:rPr>
              <w:t>dlani. Při</w:t>
            </w:r>
            <w:r w:rsidR="00A62A0A">
              <w:rPr>
                <w:rFonts w:ascii="Comic Sans MS" w:eastAsia="Times New Roman" w:hAnsi="Comic Sans MS" w:cs="Arial"/>
                <w:lang w:eastAsia="cs-CZ"/>
              </w:rPr>
              <w:t> </w:t>
            </w:r>
            <w:r w:rsidRPr="00BC6797">
              <w:rPr>
                <w:rFonts w:ascii="Comic Sans MS" w:eastAsia="Times New Roman" w:hAnsi="Comic Sans MS" w:cs="Arial"/>
                <w:lang w:eastAsia="cs-CZ"/>
              </w:rPr>
              <w:t>kreslení/psaní se po určité době i</w:t>
            </w:r>
            <w:r w:rsidR="00A62A0A">
              <w:rPr>
                <w:rFonts w:ascii="Comic Sans MS" w:eastAsia="Times New Roman" w:hAnsi="Comic Sans MS" w:cs="Arial"/>
                <w:lang w:eastAsia="cs-CZ"/>
              </w:rPr>
              <w:t> </w:t>
            </w:r>
            <w:r w:rsidRPr="00BC6797">
              <w:rPr>
                <w:rFonts w:ascii="Comic Sans MS" w:eastAsia="Times New Roman" w:hAnsi="Comic Sans MS" w:cs="Arial"/>
                <w:lang w:eastAsia="cs-CZ"/>
              </w:rPr>
              <w:t>prostředníček posunuje do dlaně. Přiklání se tam, kde vzniká větší napětí.</w:t>
            </w:r>
          </w:p>
          <w:p w:rsidR="00BC6797" w:rsidRDefault="00BC6797" w:rsidP="00BC6797">
            <w:pPr>
              <w:jc w:val="both"/>
              <w:rPr>
                <w:rFonts w:ascii="Comic Sans MS" w:hAnsi="Comic Sans MS" w:cs="Arial"/>
                <w:shd w:val="clear" w:color="auto" w:fill="FFFFFF"/>
              </w:rPr>
            </w:pPr>
          </w:p>
        </w:tc>
      </w:tr>
    </w:tbl>
    <w:p w:rsidR="00BC6797" w:rsidRDefault="00BC6797" w:rsidP="00BC6797">
      <w:pPr>
        <w:jc w:val="both"/>
        <w:rPr>
          <w:rFonts w:ascii="Comic Sans MS" w:hAnsi="Comic Sans MS" w:cs="Arial"/>
          <w:shd w:val="clear" w:color="auto" w:fill="FFFFFF"/>
        </w:rPr>
      </w:pPr>
    </w:p>
    <w:p w:rsidR="00A62A0A" w:rsidRDefault="00A62A0A" w:rsidP="00BC6797">
      <w:pPr>
        <w:jc w:val="both"/>
        <w:rPr>
          <w:rFonts w:ascii="Comic Sans MS" w:hAnsi="Comic Sans MS" w:cs="Arial"/>
          <w:shd w:val="clear" w:color="auto" w:fill="FFFFFF"/>
        </w:rPr>
      </w:pPr>
    </w:p>
    <w:p w:rsidR="00BC6797" w:rsidRPr="00BC6797" w:rsidRDefault="00BC6797" w:rsidP="00BC6797">
      <w:pPr>
        <w:jc w:val="both"/>
        <w:rPr>
          <w:rFonts w:ascii="Comic Sans MS" w:hAnsi="Comic Sans MS" w:cs="Arial"/>
          <w:iCs/>
          <w:shd w:val="clear" w:color="auto" w:fill="FFFFFF"/>
        </w:rPr>
      </w:pPr>
    </w:p>
    <w:tbl>
      <w:tblPr>
        <w:tblStyle w:val="Mkatabulky"/>
        <w:tblW w:w="0" w:type="auto"/>
        <w:tblLook w:val="04A0"/>
      </w:tblPr>
      <w:tblGrid>
        <w:gridCol w:w="4077"/>
        <w:gridCol w:w="5135"/>
      </w:tblGrid>
      <w:tr w:rsidR="00A62A0A" w:rsidRPr="00A62A0A" w:rsidTr="00A62A0A">
        <w:tc>
          <w:tcPr>
            <w:tcW w:w="4077" w:type="dxa"/>
          </w:tcPr>
          <w:p w:rsidR="00A62A0A" w:rsidRPr="00BC6797" w:rsidRDefault="00A62A0A" w:rsidP="00A62A0A">
            <w:pPr>
              <w:shd w:val="clear" w:color="auto" w:fill="FFFFFF"/>
              <w:spacing w:line="270" w:lineRule="atLeast"/>
              <w:jc w:val="center"/>
              <w:rPr>
                <w:rFonts w:ascii="Comic Sans MS" w:eastAsia="Times New Roman" w:hAnsi="Comic Sans MS" w:cs="Arial"/>
                <w:lang w:eastAsia="cs-CZ"/>
              </w:rPr>
            </w:pPr>
            <w:r w:rsidRPr="00A62A0A">
              <w:rPr>
                <w:rFonts w:ascii="Comic Sans MS" w:eastAsia="Times New Roman" w:hAnsi="Comic Sans MS" w:cs="Arial"/>
                <w:b/>
                <w:bCs/>
                <w:lang w:eastAsia="cs-CZ"/>
              </w:rPr>
              <w:lastRenderedPageBreak/>
              <w:t>Úchop s vysoko položeným ukazováčkem</w:t>
            </w:r>
          </w:p>
          <w:p w:rsidR="00A62A0A" w:rsidRPr="00A62A0A" w:rsidRDefault="00A62A0A" w:rsidP="00A62A0A">
            <w:pPr>
              <w:shd w:val="clear" w:color="auto" w:fill="FFFFFF"/>
              <w:spacing w:after="150" w:line="270" w:lineRule="atLeast"/>
              <w:jc w:val="center"/>
              <w:rPr>
                <w:rFonts w:ascii="Arial" w:eastAsia="Times New Roman" w:hAnsi="Arial" w:cs="Arial"/>
                <w:lang w:eastAsia="cs-CZ"/>
              </w:rPr>
            </w:pPr>
            <w:r w:rsidRPr="00A62A0A">
              <w:rPr>
                <w:rFonts w:ascii="Comic Sans MS" w:eastAsia="Times New Roman" w:hAnsi="Comic Sans MS" w:cs="Arial"/>
                <w:noProof/>
                <w:lang w:eastAsia="cs-CZ"/>
              </w:rPr>
              <w:drawing>
                <wp:inline distT="0" distB="0" distL="0" distR="0">
                  <wp:extent cx="2267915" cy="1628775"/>
                  <wp:effectExtent l="19050" t="0" r="0" b="0"/>
                  <wp:docPr id="32" name="obrázek 10" descr="Špetka s vysokým ukazováčk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Špetka s vysokým ukazováčkem"/>
                          <pic:cNvPicPr>
                            <a:picLocks noChangeAspect="1" noChangeArrowheads="1"/>
                          </pic:cNvPicPr>
                        </pic:nvPicPr>
                        <pic:blipFill>
                          <a:blip r:embed="rId16"/>
                          <a:srcRect/>
                          <a:stretch>
                            <a:fillRect/>
                          </a:stretch>
                        </pic:blipFill>
                        <pic:spPr bwMode="auto">
                          <a:xfrm>
                            <a:off x="0" y="0"/>
                            <a:ext cx="2267915" cy="1628775"/>
                          </a:xfrm>
                          <a:prstGeom prst="rect">
                            <a:avLst/>
                          </a:prstGeom>
                          <a:noFill/>
                          <a:ln w="9525">
                            <a:noFill/>
                            <a:miter lim="800000"/>
                            <a:headEnd/>
                            <a:tailEnd/>
                          </a:ln>
                        </pic:spPr>
                      </pic:pic>
                    </a:graphicData>
                  </a:graphic>
                </wp:inline>
              </w:drawing>
            </w:r>
          </w:p>
        </w:tc>
        <w:tc>
          <w:tcPr>
            <w:tcW w:w="5135" w:type="dxa"/>
          </w:tcPr>
          <w:p w:rsidR="00A62A0A" w:rsidRPr="00BC6797" w:rsidRDefault="00A62A0A" w:rsidP="00A62A0A">
            <w:pPr>
              <w:shd w:val="clear" w:color="auto" w:fill="FFFFFF"/>
              <w:spacing w:line="270" w:lineRule="atLeast"/>
              <w:jc w:val="both"/>
              <w:rPr>
                <w:rFonts w:ascii="Comic Sans MS" w:eastAsia="Times New Roman" w:hAnsi="Comic Sans MS" w:cs="Arial"/>
                <w:lang w:eastAsia="cs-CZ"/>
              </w:rPr>
            </w:pPr>
            <w:r w:rsidRPr="00BC6797">
              <w:rPr>
                <w:rFonts w:ascii="Comic Sans MS" w:eastAsia="Times New Roman" w:hAnsi="Comic Sans MS" w:cs="Arial"/>
                <w:lang w:eastAsia="cs-CZ"/>
              </w:rPr>
              <w:t>Prsty vytvářejí přílišný tlak na psací náčiní, ukazováček se prohýbá a je ve špatném položení. Prsty jsou omezené v pohybu a</w:t>
            </w:r>
            <w:r>
              <w:rPr>
                <w:rFonts w:ascii="Comic Sans MS" w:eastAsia="Times New Roman" w:hAnsi="Comic Sans MS" w:cs="Arial"/>
                <w:lang w:eastAsia="cs-CZ"/>
              </w:rPr>
              <w:t> </w:t>
            </w:r>
            <w:r w:rsidRPr="00BC6797">
              <w:rPr>
                <w:rFonts w:ascii="Comic Sans MS" w:eastAsia="Times New Roman" w:hAnsi="Comic Sans MS" w:cs="Arial"/>
                <w:lang w:eastAsia="cs-CZ"/>
              </w:rPr>
              <w:t>při potřebě delšího a rychlejšího psaní se snižuje rychlost a kvalita písma. Ruka bolí a je v napětí.</w:t>
            </w:r>
          </w:p>
          <w:p w:rsidR="00A62A0A" w:rsidRPr="00A62A0A" w:rsidRDefault="00A62A0A" w:rsidP="00A62A0A">
            <w:pPr>
              <w:spacing w:after="150" w:line="270" w:lineRule="atLeast"/>
              <w:jc w:val="both"/>
              <w:rPr>
                <w:rFonts w:ascii="Comic Sans MS" w:eastAsia="Times New Roman" w:hAnsi="Comic Sans MS" w:cs="Arial"/>
                <w:lang w:eastAsia="cs-CZ"/>
              </w:rPr>
            </w:pPr>
          </w:p>
        </w:tc>
      </w:tr>
      <w:tr w:rsidR="00A62A0A" w:rsidTr="00A62A0A">
        <w:tc>
          <w:tcPr>
            <w:tcW w:w="4077" w:type="dxa"/>
          </w:tcPr>
          <w:p w:rsidR="00A62A0A" w:rsidRPr="00BC6797" w:rsidRDefault="00A62A0A" w:rsidP="00A62A0A">
            <w:pPr>
              <w:shd w:val="clear" w:color="auto" w:fill="FFFFFF"/>
              <w:spacing w:line="270" w:lineRule="atLeast"/>
              <w:jc w:val="center"/>
              <w:rPr>
                <w:rFonts w:ascii="Comic Sans MS" w:eastAsia="Times New Roman" w:hAnsi="Comic Sans MS" w:cs="Arial"/>
                <w:lang w:eastAsia="cs-CZ"/>
              </w:rPr>
            </w:pPr>
            <w:r w:rsidRPr="00A62A0A">
              <w:rPr>
                <w:rFonts w:ascii="Comic Sans MS" w:eastAsia="Times New Roman" w:hAnsi="Comic Sans MS" w:cs="Arial"/>
                <w:b/>
                <w:bCs/>
                <w:lang w:eastAsia="cs-CZ"/>
              </w:rPr>
              <w:t>Úchop s palcem přes psací náčiní</w:t>
            </w:r>
          </w:p>
          <w:p w:rsidR="00A62A0A" w:rsidRDefault="00A62A0A" w:rsidP="00A62A0A">
            <w:pPr>
              <w:shd w:val="clear" w:color="auto" w:fill="FFFFFF"/>
              <w:spacing w:after="150" w:line="270" w:lineRule="atLeast"/>
              <w:jc w:val="center"/>
              <w:rPr>
                <w:rFonts w:ascii="Arial" w:eastAsia="Times New Roman" w:hAnsi="Arial" w:cs="Arial"/>
                <w:color w:val="49454A"/>
                <w:sz w:val="23"/>
                <w:szCs w:val="23"/>
                <w:lang w:eastAsia="cs-CZ"/>
              </w:rPr>
            </w:pPr>
            <w:r w:rsidRPr="00A62A0A">
              <w:rPr>
                <w:rFonts w:ascii="Comic Sans MS" w:eastAsia="Times New Roman" w:hAnsi="Comic Sans MS" w:cs="Arial"/>
                <w:noProof/>
                <w:lang w:eastAsia="cs-CZ"/>
              </w:rPr>
              <w:drawing>
                <wp:inline distT="0" distB="0" distL="0" distR="0">
                  <wp:extent cx="2161813" cy="1552575"/>
                  <wp:effectExtent l="19050" t="0" r="0" b="0"/>
                  <wp:docPr id="33" name="obrázek 11" descr="Špetka s palcem přes tuž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Špetka s palcem přes tužku"/>
                          <pic:cNvPicPr>
                            <a:picLocks noChangeAspect="1" noChangeArrowheads="1"/>
                          </pic:cNvPicPr>
                        </pic:nvPicPr>
                        <pic:blipFill>
                          <a:blip r:embed="rId17"/>
                          <a:srcRect/>
                          <a:stretch>
                            <a:fillRect/>
                          </a:stretch>
                        </pic:blipFill>
                        <pic:spPr bwMode="auto">
                          <a:xfrm>
                            <a:off x="0" y="0"/>
                            <a:ext cx="2161813" cy="1552575"/>
                          </a:xfrm>
                          <a:prstGeom prst="rect">
                            <a:avLst/>
                          </a:prstGeom>
                          <a:noFill/>
                          <a:ln w="9525">
                            <a:noFill/>
                            <a:miter lim="800000"/>
                            <a:headEnd/>
                            <a:tailEnd/>
                          </a:ln>
                        </pic:spPr>
                      </pic:pic>
                    </a:graphicData>
                  </a:graphic>
                </wp:inline>
              </w:drawing>
            </w:r>
          </w:p>
        </w:tc>
        <w:tc>
          <w:tcPr>
            <w:tcW w:w="5135" w:type="dxa"/>
          </w:tcPr>
          <w:p w:rsidR="00A62A0A" w:rsidRDefault="00A62A0A" w:rsidP="00A62A0A">
            <w:pPr>
              <w:shd w:val="clear" w:color="auto" w:fill="FFFFFF"/>
              <w:spacing w:line="270" w:lineRule="atLeast"/>
              <w:jc w:val="both"/>
              <w:rPr>
                <w:rFonts w:ascii="Comic Sans MS" w:eastAsia="Times New Roman" w:hAnsi="Comic Sans MS" w:cs="Arial"/>
                <w:sz w:val="23"/>
                <w:szCs w:val="23"/>
                <w:lang w:eastAsia="cs-CZ"/>
              </w:rPr>
            </w:pPr>
            <w:r w:rsidRPr="00BC6797">
              <w:rPr>
                <w:rFonts w:ascii="Comic Sans MS" w:eastAsia="Times New Roman" w:hAnsi="Comic Sans MS" w:cs="Arial"/>
                <w:sz w:val="23"/>
                <w:szCs w:val="23"/>
                <w:lang w:eastAsia="cs-CZ"/>
              </w:rPr>
              <w:t>Ukazováček a prostředníček jsou na</w:t>
            </w:r>
            <w:r>
              <w:rPr>
                <w:rFonts w:ascii="Comic Sans MS" w:eastAsia="Times New Roman" w:hAnsi="Comic Sans MS" w:cs="Arial"/>
                <w:sz w:val="23"/>
                <w:szCs w:val="23"/>
                <w:lang w:eastAsia="cs-CZ"/>
              </w:rPr>
              <w:t> </w:t>
            </w:r>
            <w:r w:rsidRPr="00BC6797">
              <w:rPr>
                <w:rFonts w:ascii="Comic Sans MS" w:eastAsia="Times New Roman" w:hAnsi="Comic Sans MS" w:cs="Arial"/>
                <w:sz w:val="23"/>
                <w:szCs w:val="23"/>
                <w:lang w:eastAsia="cs-CZ"/>
              </w:rPr>
              <w:t>správném místě, ale palec není naproti ukazováčku, ale je vysunutý přes psací náčiní. Při tomto úchopu se tužka posunuje z místa kožní řasy mezi palcem a ukazováčkem na</w:t>
            </w:r>
            <w:r>
              <w:rPr>
                <w:rFonts w:ascii="Comic Sans MS" w:eastAsia="Times New Roman" w:hAnsi="Comic Sans MS" w:cs="Arial"/>
                <w:sz w:val="23"/>
                <w:szCs w:val="23"/>
                <w:lang w:eastAsia="cs-CZ"/>
              </w:rPr>
              <w:t> </w:t>
            </w:r>
            <w:r w:rsidRPr="00BC6797">
              <w:rPr>
                <w:rFonts w:ascii="Comic Sans MS" w:eastAsia="Times New Roman" w:hAnsi="Comic Sans MS" w:cs="Arial"/>
                <w:sz w:val="23"/>
                <w:szCs w:val="23"/>
                <w:lang w:eastAsia="cs-CZ"/>
              </w:rPr>
              <w:t>třetí článek ukazováčku a směřuje místo za rameno od těla. Při fixování tohoto nesprávného úchopu se může vyklenout i</w:t>
            </w:r>
            <w:r>
              <w:rPr>
                <w:rFonts w:ascii="Comic Sans MS" w:eastAsia="Times New Roman" w:hAnsi="Comic Sans MS" w:cs="Arial"/>
                <w:sz w:val="23"/>
                <w:szCs w:val="23"/>
                <w:lang w:eastAsia="cs-CZ"/>
              </w:rPr>
              <w:t> </w:t>
            </w:r>
            <w:r w:rsidRPr="00BC6797">
              <w:rPr>
                <w:rFonts w:ascii="Comic Sans MS" w:eastAsia="Times New Roman" w:hAnsi="Comic Sans MS" w:cs="Arial"/>
                <w:sz w:val="23"/>
                <w:szCs w:val="23"/>
                <w:lang w:eastAsia="cs-CZ"/>
              </w:rPr>
              <w:t>zápěstí a</w:t>
            </w:r>
            <w:r>
              <w:rPr>
                <w:rFonts w:ascii="Comic Sans MS" w:eastAsia="Times New Roman" w:hAnsi="Comic Sans MS" w:cs="Arial"/>
                <w:sz w:val="23"/>
                <w:szCs w:val="23"/>
                <w:lang w:eastAsia="cs-CZ"/>
              </w:rPr>
              <w:t> </w:t>
            </w:r>
            <w:r w:rsidRPr="00BC6797">
              <w:rPr>
                <w:rFonts w:ascii="Comic Sans MS" w:eastAsia="Times New Roman" w:hAnsi="Comic Sans MS" w:cs="Arial"/>
                <w:sz w:val="23"/>
                <w:szCs w:val="23"/>
                <w:lang w:eastAsia="cs-CZ"/>
              </w:rPr>
              <w:t>vzniká drápovitý úchop, který znemožňuje při psaní pohybovat zápěstím.</w:t>
            </w:r>
          </w:p>
          <w:p w:rsidR="00A62A0A" w:rsidRDefault="00A62A0A" w:rsidP="00A62A0A">
            <w:pPr>
              <w:shd w:val="clear" w:color="auto" w:fill="FFFFFF"/>
              <w:spacing w:line="270" w:lineRule="atLeast"/>
              <w:jc w:val="both"/>
              <w:rPr>
                <w:rFonts w:ascii="Arial" w:eastAsia="Times New Roman" w:hAnsi="Arial" w:cs="Arial"/>
                <w:color w:val="49454A"/>
                <w:sz w:val="23"/>
                <w:szCs w:val="23"/>
                <w:lang w:eastAsia="cs-CZ"/>
              </w:rPr>
            </w:pPr>
          </w:p>
        </w:tc>
      </w:tr>
      <w:tr w:rsidR="00A62A0A" w:rsidTr="00A62A0A">
        <w:tc>
          <w:tcPr>
            <w:tcW w:w="4077" w:type="dxa"/>
          </w:tcPr>
          <w:p w:rsidR="00A62A0A" w:rsidRPr="00BC6797" w:rsidRDefault="00A62A0A" w:rsidP="00A62A0A">
            <w:pPr>
              <w:shd w:val="clear" w:color="auto" w:fill="FFFFFF"/>
              <w:spacing w:line="270" w:lineRule="atLeast"/>
              <w:jc w:val="center"/>
              <w:rPr>
                <w:rFonts w:ascii="Comic Sans MS" w:eastAsia="Times New Roman" w:hAnsi="Comic Sans MS" w:cs="Arial"/>
                <w:lang w:eastAsia="cs-CZ"/>
              </w:rPr>
            </w:pPr>
            <w:r w:rsidRPr="00A62A0A">
              <w:rPr>
                <w:rFonts w:ascii="Comic Sans MS" w:eastAsia="Times New Roman" w:hAnsi="Comic Sans MS" w:cs="Arial"/>
                <w:b/>
                <w:bCs/>
                <w:lang w:eastAsia="cs-CZ"/>
              </w:rPr>
              <w:t>Klarinetový úchop</w:t>
            </w:r>
          </w:p>
          <w:p w:rsidR="00A62A0A" w:rsidRPr="00A62A0A" w:rsidRDefault="00A62A0A" w:rsidP="00A62A0A">
            <w:pPr>
              <w:shd w:val="clear" w:color="auto" w:fill="FFFFFF"/>
              <w:spacing w:after="150" w:line="270" w:lineRule="atLeast"/>
              <w:jc w:val="center"/>
              <w:rPr>
                <w:rFonts w:ascii="Comic Sans MS" w:eastAsia="Times New Roman" w:hAnsi="Comic Sans MS" w:cs="Arial"/>
                <w:lang w:eastAsia="cs-CZ"/>
              </w:rPr>
            </w:pPr>
            <w:r w:rsidRPr="00A62A0A">
              <w:rPr>
                <w:rFonts w:ascii="Comic Sans MS" w:eastAsia="Times New Roman" w:hAnsi="Comic Sans MS" w:cs="Arial"/>
                <w:noProof/>
                <w:lang w:eastAsia="cs-CZ"/>
              </w:rPr>
              <w:drawing>
                <wp:inline distT="0" distB="0" distL="0" distR="0">
                  <wp:extent cx="2162175" cy="1552835"/>
                  <wp:effectExtent l="19050" t="0" r="9525" b="0"/>
                  <wp:docPr id="35" name="obrázek 12" descr="Klarinetový úc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larinetový úchop"/>
                          <pic:cNvPicPr>
                            <a:picLocks noChangeAspect="1" noChangeArrowheads="1"/>
                          </pic:cNvPicPr>
                        </pic:nvPicPr>
                        <pic:blipFill>
                          <a:blip r:embed="rId18"/>
                          <a:srcRect/>
                          <a:stretch>
                            <a:fillRect/>
                          </a:stretch>
                        </pic:blipFill>
                        <pic:spPr bwMode="auto">
                          <a:xfrm>
                            <a:off x="0" y="0"/>
                            <a:ext cx="2162175" cy="1552835"/>
                          </a:xfrm>
                          <a:prstGeom prst="rect">
                            <a:avLst/>
                          </a:prstGeom>
                          <a:noFill/>
                          <a:ln w="9525">
                            <a:noFill/>
                            <a:miter lim="800000"/>
                            <a:headEnd/>
                            <a:tailEnd/>
                          </a:ln>
                        </pic:spPr>
                      </pic:pic>
                    </a:graphicData>
                  </a:graphic>
                </wp:inline>
              </w:drawing>
            </w:r>
          </w:p>
        </w:tc>
        <w:tc>
          <w:tcPr>
            <w:tcW w:w="5135" w:type="dxa"/>
          </w:tcPr>
          <w:p w:rsidR="00A62A0A" w:rsidRPr="00BC6797" w:rsidRDefault="00A62A0A" w:rsidP="00A62A0A">
            <w:pPr>
              <w:shd w:val="clear" w:color="auto" w:fill="FFFFFF"/>
              <w:spacing w:line="270" w:lineRule="atLeast"/>
              <w:jc w:val="both"/>
              <w:rPr>
                <w:rFonts w:ascii="Comic Sans MS" w:eastAsia="Times New Roman" w:hAnsi="Comic Sans MS" w:cs="Arial"/>
                <w:lang w:eastAsia="cs-CZ"/>
              </w:rPr>
            </w:pPr>
            <w:r w:rsidRPr="00BC6797">
              <w:rPr>
                <w:rFonts w:ascii="Comic Sans MS" w:eastAsia="Times New Roman" w:hAnsi="Comic Sans MS" w:cs="Arial"/>
                <w:lang w:eastAsia="cs-CZ"/>
              </w:rPr>
              <w:t>Bříška čtyř prstů se opírají o tužku, palec je v</w:t>
            </w:r>
            <w:r>
              <w:rPr>
                <w:rFonts w:ascii="Comic Sans MS" w:eastAsia="Times New Roman" w:hAnsi="Comic Sans MS" w:cs="Arial"/>
                <w:lang w:eastAsia="cs-CZ"/>
              </w:rPr>
              <w:t> </w:t>
            </w:r>
            <w:r w:rsidRPr="00BC6797">
              <w:rPr>
                <w:rFonts w:ascii="Comic Sans MS" w:eastAsia="Times New Roman" w:hAnsi="Comic Sans MS" w:cs="Arial"/>
                <w:lang w:eastAsia="cs-CZ"/>
              </w:rPr>
              <w:t>opozici. Prsty nemají potřebu vytvářet pohyb, ten vychází ze zápěstí a lokte. Ruka většinou není položená na podložce a tužka stojí na</w:t>
            </w:r>
            <w:r>
              <w:rPr>
                <w:rFonts w:ascii="Comic Sans MS" w:eastAsia="Times New Roman" w:hAnsi="Comic Sans MS" w:cs="Arial"/>
                <w:lang w:eastAsia="cs-CZ"/>
              </w:rPr>
              <w:t> </w:t>
            </w:r>
            <w:r w:rsidRPr="00BC6797">
              <w:rPr>
                <w:rFonts w:ascii="Comic Sans MS" w:eastAsia="Times New Roman" w:hAnsi="Comic Sans MS" w:cs="Arial"/>
                <w:lang w:eastAsia="cs-CZ"/>
              </w:rPr>
              <w:t>špičce, někdy směřuje od těla.</w:t>
            </w:r>
          </w:p>
          <w:p w:rsidR="00A62A0A" w:rsidRDefault="00A62A0A" w:rsidP="00BC6797">
            <w:pPr>
              <w:spacing w:after="150" w:line="270" w:lineRule="atLeast"/>
              <w:rPr>
                <w:rFonts w:ascii="Arial" w:eastAsia="Times New Roman" w:hAnsi="Arial" w:cs="Arial"/>
                <w:color w:val="49454A"/>
                <w:sz w:val="23"/>
                <w:szCs w:val="23"/>
                <w:lang w:eastAsia="cs-CZ"/>
              </w:rPr>
            </w:pPr>
          </w:p>
        </w:tc>
      </w:tr>
      <w:tr w:rsidR="00A62A0A" w:rsidTr="00A62A0A">
        <w:tc>
          <w:tcPr>
            <w:tcW w:w="4077" w:type="dxa"/>
          </w:tcPr>
          <w:p w:rsidR="00A62A0A" w:rsidRPr="00BC6797" w:rsidRDefault="00A62A0A" w:rsidP="00A62A0A">
            <w:pPr>
              <w:shd w:val="clear" w:color="auto" w:fill="FFFFFF"/>
              <w:spacing w:line="270" w:lineRule="atLeast"/>
              <w:jc w:val="center"/>
              <w:rPr>
                <w:rFonts w:ascii="Comic Sans MS" w:eastAsia="Times New Roman" w:hAnsi="Comic Sans MS" w:cs="Arial"/>
                <w:lang w:eastAsia="cs-CZ"/>
              </w:rPr>
            </w:pPr>
            <w:r w:rsidRPr="00A62A0A">
              <w:rPr>
                <w:rFonts w:ascii="Comic Sans MS" w:eastAsia="Times New Roman" w:hAnsi="Comic Sans MS" w:cs="Arial"/>
                <w:b/>
                <w:bCs/>
                <w:lang w:eastAsia="cs-CZ"/>
              </w:rPr>
              <w:t>Cigaretový úchop</w:t>
            </w:r>
          </w:p>
          <w:p w:rsidR="00A62A0A" w:rsidRPr="00BC6797" w:rsidRDefault="00A62A0A" w:rsidP="00A62A0A">
            <w:pPr>
              <w:shd w:val="clear" w:color="auto" w:fill="FFFFFF"/>
              <w:spacing w:after="150" w:line="270" w:lineRule="atLeast"/>
              <w:jc w:val="center"/>
              <w:rPr>
                <w:rFonts w:ascii="Comic Sans MS" w:eastAsia="Times New Roman" w:hAnsi="Comic Sans MS" w:cs="Arial"/>
                <w:lang w:eastAsia="cs-CZ"/>
              </w:rPr>
            </w:pPr>
            <w:r w:rsidRPr="00A62A0A">
              <w:rPr>
                <w:rFonts w:ascii="Comic Sans MS" w:eastAsia="Times New Roman" w:hAnsi="Comic Sans MS" w:cs="Arial"/>
                <w:noProof/>
                <w:lang w:eastAsia="cs-CZ"/>
              </w:rPr>
              <w:drawing>
                <wp:inline distT="0" distB="0" distL="0" distR="0">
                  <wp:extent cx="2162175" cy="1552835"/>
                  <wp:effectExtent l="19050" t="0" r="9525" b="0"/>
                  <wp:docPr id="36" name="obrázek 13" descr="Cigaretový úc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garetový úchop"/>
                          <pic:cNvPicPr>
                            <a:picLocks noChangeAspect="1" noChangeArrowheads="1"/>
                          </pic:cNvPicPr>
                        </pic:nvPicPr>
                        <pic:blipFill>
                          <a:blip r:embed="rId19"/>
                          <a:srcRect/>
                          <a:stretch>
                            <a:fillRect/>
                          </a:stretch>
                        </pic:blipFill>
                        <pic:spPr bwMode="auto">
                          <a:xfrm>
                            <a:off x="0" y="0"/>
                            <a:ext cx="2162175" cy="1552835"/>
                          </a:xfrm>
                          <a:prstGeom prst="rect">
                            <a:avLst/>
                          </a:prstGeom>
                          <a:noFill/>
                          <a:ln w="9525">
                            <a:noFill/>
                            <a:miter lim="800000"/>
                            <a:headEnd/>
                            <a:tailEnd/>
                          </a:ln>
                        </pic:spPr>
                      </pic:pic>
                    </a:graphicData>
                  </a:graphic>
                </wp:inline>
              </w:drawing>
            </w:r>
          </w:p>
          <w:p w:rsidR="00A62A0A" w:rsidRDefault="00A62A0A" w:rsidP="00BC6797">
            <w:pPr>
              <w:spacing w:after="150" w:line="270" w:lineRule="atLeast"/>
              <w:rPr>
                <w:rFonts w:ascii="Arial" w:eastAsia="Times New Roman" w:hAnsi="Arial" w:cs="Arial"/>
                <w:color w:val="49454A"/>
                <w:sz w:val="23"/>
                <w:szCs w:val="23"/>
                <w:lang w:eastAsia="cs-CZ"/>
              </w:rPr>
            </w:pPr>
          </w:p>
        </w:tc>
        <w:tc>
          <w:tcPr>
            <w:tcW w:w="5135" w:type="dxa"/>
          </w:tcPr>
          <w:p w:rsidR="00A62A0A" w:rsidRPr="00BC6797" w:rsidRDefault="00A62A0A" w:rsidP="00A62A0A">
            <w:pPr>
              <w:shd w:val="clear" w:color="auto" w:fill="FFFFFF"/>
              <w:spacing w:line="270" w:lineRule="atLeast"/>
              <w:jc w:val="both"/>
              <w:rPr>
                <w:rFonts w:ascii="Comic Sans MS" w:eastAsia="Times New Roman" w:hAnsi="Comic Sans MS" w:cs="Arial"/>
                <w:lang w:eastAsia="cs-CZ"/>
              </w:rPr>
            </w:pPr>
            <w:r w:rsidRPr="00BC6797">
              <w:rPr>
                <w:rFonts w:ascii="Comic Sans MS" w:eastAsia="Times New Roman" w:hAnsi="Comic Sans MS" w:cs="Arial"/>
                <w:lang w:eastAsia="cs-CZ"/>
              </w:rPr>
              <w:t>Tužka leží mezi ukazováčkem a</w:t>
            </w:r>
            <w:r>
              <w:rPr>
                <w:rFonts w:ascii="Comic Sans MS" w:eastAsia="Times New Roman" w:hAnsi="Comic Sans MS" w:cs="Arial"/>
                <w:lang w:eastAsia="cs-CZ"/>
              </w:rPr>
              <w:t> </w:t>
            </w:r>
            <w:r w:rsidRPr="00BC6797">
              <w:rPr>
                <w:rFonts w:ascii="Comic Sans MS" w:eastAsia="Times New Roman" w:hAnsi="Comic Sans MS" w:cs="Arial"/>
                <w:lang w:eastAsia="cs-CZ"/>
              </w:rPr>
              <w:t xml:space="preserve">prostředníčkem, palec může být položen na tužce, nebo je přes tužku. Někdy se může také palec a </w:t>
            </w:r>
            <w:r>
              <w:rPr>
                <w:rFonts w:ascii="Comic Sans MS" w:eastAsia="Times New Roman" w:hAnsi="Comic Sans MS" w:cs="Arial"/>
                <w:lang w:eastAsia="cs-CZ"/>
              </w:rPr>
              <w:t>ukazováček spojit bříšky nad tuž</w:t>
            </w:r>
            <w:r w:rsidRPr="00BC6797">
              <w:rPr>
                <w:rFonts w:ascii="Comic Sans MS" w:eastAsia="Times New Roman" w:hAnsi="Comic Sans MS" w:cs="Arial"/>
                <w:lang w:eastAsia="cs-CZ"/>
              </w:rPr>
              <w:t>kou. Úchop nedovoluje pohyb prstů a tužka klouže mezi prsty.</w:t>
            </w:r>
          </w:p>
          <w:p w:rsidR="00A62A0A" w:rsidRPr="00A62A0A" w:rsidRDefault="00A62A0A" w:rsidP="00A62A0A">
            <w:pPr>
              <w:jc w:val="both"/>
              <w:rPr>
                <w:rFonts w:ascii="Comic Sans MS" w:hAnsi="Comic Sans MS" w:cs="Arial"/>
                <w:i/>
                <w:iCs/>
                <w:shd w:val="clear" w:color="auto" w:fill="FFFFFF"/>
              </w:rPr>
            </w:pPr>
          </w:p>
          <w:p w:rsidR="00A62A0A" w:rsidRDefault="00A62A0A" w:rsidP="00BC6797">
            <w:pPr>
              <w:spacing w:after="150" w:line="270" w:lineRule="atLeast"/>
              <w:rPr>
                <w:rFonts w:ascii="Arial" w:eastAsia="Times New Roman" w:hAnsi="Arial" w:cs="Arial"/>
                <w:color w:val="49454A"/>
                <w:sz w:val="23"/>
                <w:szCs w:val="23"/>
                <w:lang w:eastAsia="cs-CZ"/>
              </w:rPr>
            </w:pPr>
          </w:p>
        </w:tc>
      </w:tr>
    </w:tbl>
    <w:p w:rsidR="00BC6797" w:rsidRDefault="00BC6797" w:rsidP="00BC6797">
      <w:pPr>
        <w:spacing w:after="0" w:line="240" w:lineRule="auto"/>
        <w:rPr>
          <w:rFonts w:ascii="Times New Roman" w:eastAsia="Times New Roman" w:hAnsi="Times New Roman" w:cs="Times New Roman"/>
          <w:sz w:val="24"/>
          <w:szCs w:val="24"/>
          <w:lang w:eastAsia="cs-CZ"/>
        </w:rPr>
      </w:pPr>
    </w:p>
    <w:p w:rsidR="00D23286" w:rsidRDefault="00D23286" w:rsidP="00BC6797">
      <w:pPr>
        <w:spacing w:after="0" w:line="240" w:lineRule="auto"/>
        <w:rPr>
          <w:rFonts w:ascii="Times New Roman" w:eastAsia="Times New Roman" w:hAnsi="Times New Roman" w:cs="Times New Roman"/>
          <w:sz w:val="24"/>
          <w:szCs w:val="24"/>
          <w:lang w:eastAsia="cs-CZ"/>
        </w:rPr>
      </w:pPr>
    </w:p>
    <w:p w:rsidR="008F2D47" w:rsidRDefault="008F2D47" w:rsidP="008F2D47">
      <w:pPr>
        <w:shd w:val="clear" w:color="auto" w:fill="FFFFFF"/>
        <w:spacing w:line="270" w:lineRule="atLeast"/>
        <w:rPr>
          <w:rFonts w:ascii="Comic Sans MS" w:hAnsi="Comic Sans MS"/>
        </w:rPr>
      </w:pPr>
    </w:p>
    <w:p w:rsidR="008F2D47" w:rsidRDefault="008F2D47" w:rsidP="008F2D47">
      <w:pPr>
        <w:shd w:val="clear" w:color="auto" w:fill="FFFFFF"/>
        <w:spacing w:line="270" w:lineRule="atLeast"/>
        <w:rPr>
          <w:rFonts w:ascii="Comic Sans MS" w:hAnsi="Comic Sans MS"/>
        </w:rPr>
      </w:pPr>
      <w:r w:rsidRPr="000B4F03">
        <w:rPr>
          <w:rFonts w:ascii="Comic Sans MS" w:hAnsi="Comic Sans MS"/>
        </w:rPr>
        <w:lastRenderedPageBreak/>
        <w:t>POMOZTE DĚTEM SPRÁVNĚ DRŽET TUŽKU</w:t>
      </w:r>
    </w:p>
    <w:p w:rsidR="002D6229" w:rsidRDefault="008F2D47" w:rsidP="008F2D47">
      <w:pPr>
        <w:shd w:val="clear" w:color="auto" w:fill="FFFFFF"/>
        <w:spacing w:line="270" w:lineRule="atLeast"/>
        <w:rPr>
          <w:rFonts w:ascii="Comic Sans MS" w:hAnsi="Comic Sans MS"/>
        </w:rPr>
      </w:pPr>
      <w:r w:rsidRPr="000B4F03">
        <w:rPr>
          <w:rFonts w:ascii="Comic Sans MS" w:hAnsi="Comic Sans MS"/>
        </w:rPr>
        <w:t xml:space="preserve"> Důležité je poskytnout dítěti dostatek příležitostí ke kreslení a to už od raného věku. Okolo dvou let začíná období dětské čáranice. Dítě by mělo mít vymezeno místo s</w:t>
      </w:r>
      <w:r w:rsidR="002D6229">
        <w:rPr>
          <w:rFonts w:ascii="Comic Sans MS" w:hAnsi="Comic Sans MS"/>
        </w:rPr>
        <w:t> </w:t>
      </w:r>
      <w:r w:rsidRPr="000B4F03">
        <w:rPr>
          <w:rFonts w:ascii="Comic Sans MS" w:hAnsi="Comic Sans MS"/>
        </w:rPr>
        <w:t xml:space="preserve">dostupnými pastelkami a dostatečným množstvím papíru. Dítě v kreslení povzbuzujeme, vyhýbáme se zápornému hodnocení, spíše vyzvedneme i sebemenší zdařilou kresbu. </w:t>
      </w:r>
    </w:p>
    <w:p w:rsidR="008F2D47" w:rsidRDefault="008F2D47" w:rsidP="008F2D47">
      <w:pPr>
        <w:shd w:val="clear" w:color="auto" w:fill="FFFFFF"/>
        <w:spacing w:line="270" w:lineRule="atLeast"/>
        <w:rPr>
          <w:rFonts w:ascii="Comic Sans MS" w:hAnsi="Comic Sans MS"/>
        </w:rPr>
      </w:pPr>
      <w:r w:rsidRPr="000B4F03">
        <w:rPr>
          <w:rFonts w:ascii="Comic Sans MS" w:hAnsi="Comic Sans MS"/>
        </w:rPr>
        <w:t>Pokud dítě po čtvrtém roce psací náčiní nevyhledává, je vhodné mu ve zvýšené míře nabízet činnosti rozvíjející jemnou motoriku, motivovat ho ke kresbě.</w:t>
      </w:r>
    </w:p>
    <w:p w:rsidR="008F2D47" w:rsidRDefault="008F2D47" w:rsidP="008F2D47">
      <w:pPr>
        <w:shd w:val="clear" w:color="auto" w:fill="FFFFFF"/>
        <w:spacing w:line="270" w:lineRule="atLeast"/>
        <w:rPr>
          <w:rFonts w:ascii="Comic Sans MS" w:hAnsi="Comic Sans MS"/>
        </w:rPr>
      </w:pPr>
      <w:r w:rsidRPr="000B4F03">
        <w:rPr>
          <w:rFonts w:ascii="Comic Sans MS" w:hAnsi="Comic Sans MS"/>
        </w:rPr>
        <w:t xml:space="preserve"> Rozvíjení jemné koordinace ruky a tím posléze i kresby pomáhají činnosti zaměřené na zvýšení obratnosti jemné motoriky:  </w:t>
      </w:r>
    </w:p>
    <w:p w:rsidR="008F2D47" w:rsidRPr="00490BC1" w:rsidRDefault="008F2D47" w:rsidP="008F2D47">
      <w:pPr>
        <w:pStyle w:val="Odstavecseseznamem"/>
        <w:numPr>
          <w:ilvl w:val="0"/>
          <w:numId w:val="1"/>
        </w:numPr>
        <w:shd w:val="clear" w:color="auto" w:fill="FFFFFF"/>
        <w:spacing w:line="270" w:lineRule="atLeast"/>
        <w:rPr>
          <w:rFonts w:ascii="Comic Sans MS" w:hAnsi="Comic Sans MS"/>
        </w:rPr>
      </w:pPr>
      <w:r w:rsidRPr="00490BC1">
        <w:rPr>
          <w:rFonts w:ascii="Comic Sans MS" w:hAnsi="Comic Sans MS"/>
        </w:rPr>
        <w:t>skládání kostek - věže, hrady</w:t>
      </w:r>
    </w:p>
    <w:p w:rsidR="008F2D47" w:rsidRPr="00490BC1" w:rsidRDefault="008F2D47" w:rsidP="008F2D47">
      <w:pPr>
        <w:pStyle w:val="Odstavecseseznamem"/>
        <w:numPr>
          <w:ilvl w:val="0"/>
          <w:numId w:val="1"/>
        </w:numPr>
        <w:shd w:val="clear" w:color="auto" w:fill="FFFFFF"/>
        <w:spacing w:line="270" w:lineRule="atLeast"/>
        <w:rPr>
          <w:rFonts w:ascii="Comic Sans MS" w:hAnsi="Comic Sans MS"/>
        </w:rPr>
      </w:pPr>
      <w:r w:rsidRPr="00490BC1">
        <w:rPr>
          <w:rFonts w:ascii="Comic Sans MS" w:hAnsi="Comic Sans MS"/>
        </w:rPr>
        <w:t>práce se stavebnicemi</w:t>
      </w:r>
    </w:p>
    <w:p w:rsidR="008F2D47" w:rsidRPr="00490BC1" w:rsidRDefault="008F2D47" w:rsidP="008F2D47">
      <w:pPr>
        <w:pStyle w:val="Odstavecseseznamem"/>
        <w:numPr>
          <w:ilvl w:val="0"/>
          <w:numId w:val="1"/>
        </w:numPr>
        <w:shd w:val="clear" w:color="auto" w:fill="FFFFFF"/>
        <w:spacing w:line="270" w:lineRule="atLeast"/>
        <w:rPr>
          <w:rFonts w:ascii="Comic Sans MS" w:hAnsi="Comic Sans MS"/>
        </w:rPr>
      </w:pPr>
      <w:r w:rsidRPr="00490BC1">
        <w:rPr>
          <w:rFonts w:ascii="Comic Sans MS" w:hAnsi="Comic Sans MS"/>
        </w:rPr>
        <w:t>puzzle</w:t>
      </w:r>
    </w:p>
    <w:p w:rsidR="008F2D47" w:rsidRPr="00490BC1" w:rsidRDefault="008F2D47" w:rsidP="008F2D47">
      <w:pPr>
        <w:pStyle w:val="Odstavecseseznamem"/>
        <w:numPr>
          <w:ilvl w:val="0"/>
          <w:numId w:val="1"/>
        </w:numPr>
        <w:shd w:val="clear" w:color="auto" w:fill="FFFFFF"/>
        <w:spacing w:line="270" w:lineRule="atLeast"/>
        <w:rPr>
          <w:rFonts w:ascii="Comic Sans MS" w:hAnsi="Comic Sans MS"/>
        </w:rPr>
      </w:pPr>
      <w:r w:rsidRPr="00490BC1">
        <w:rPr>
          <w:rFonts w:ascii="Comic Sans MS" w:hAnsi="Comic Sans MS"/>
        </w:rPr>
        <w:t>navlékání korálků</w:t>
      </w:r>
    </w:p>
    <w:p w:rsidR="008F2D47" w:rsidRPr="00490BC1" w:rsidRDefault="008F2D47" w:rsidP="008F2D47">
      <w:pPr>
        <w:pStyle w:val="Odstavecseseznamem"/>
        <w:numPr>
          <w:ilvl w:val="0"/>
          <w:numId w:val="1"/>
        </w:numPr>
        <w:shd w:val="clear" w:color="auto" w:fill="FFFFFF"/>
        <w:spacing w:line="270" w:lineRule="atLeast"/>
        <w:rPr>
          <w:rFonts w:ascii="Comic Sans MS" w:hAnsi="Comic Sans MS"/>
        </w:rPr>
      </w:pPr>
      <w:r w:rsidRPr="00490BC1">
        <w:rPr>
          <w:rFonts w:ascii="Comic Sans MS" w:hAnsi="Comic Sans MS"/>
        </w:rPr>
        <w:t>šroubování</w:t>
      </w:r>
    </w:p>
    <w:p w:rsidR="008F2D47" w:rsidRPr="00490BC1" w:rsidRDefault="008F2D47" w:rsidP="008F2D47">
      <w:pPr>
        <w:pStyle w:val="Odstavecseseznamem"/>
        <w:numPr>
          <w:ilvl w:val="0"/>
          <w:numId w:val="1"/>
        </w:numPr>
        <w:shd w:val="clear" w:color="auto" w:fill="FFFFFF"/>
        <w:spacing w:line="270" w:lineRule="atLeast"/>
        <w:rPr>
          <w:rFonts w:ascii="Comic Sans MS" w:hAnsi="Comic Sans MS"/>
        </w:rPr>
      </w:pPr>
      <w:r w:rsidRPr="00490BC1">
        <w:rPr>
          <w:rFonts w:ascii="Comic Sans MS" w:hAnsi="Comic Sans MS"/>
        </w:rPr>
        <w:t>stříhání a vytrhávání papíru</w:t>
      </w:r>
    </w:p>
    <w:p w:rsidR="008F2D47" w:rsidRPr="00490BC1" w:rsidRDefault="008F2D47" w:rsidP="008F2D47">
      <w:pPr>
        <w:pStyle w:val="Odstavecseseznamem"/>
        <w:numPr>
          <w:ilvl w:val="0"/>
          <w:numId w:val="1"/>
        </w:numPr>
        <w:shd w:val="clear" w:color="auto" w:fill="FFFFFF"/>
        <w:spacing w:line="270" w:lineRule="atLeast"/>
        <w:rPr>
          <w:rFonts w:ascii="Comic Sans MS" w:hAnsi="Comic Sans MS"/>
        </w:rPr>
      </w:pPr>
      <w:proofErr w:type="spellStart"/>
      <w:r w:rsidRPr="00490BC1">
        <w:rPr>
          <w:rFonts w:ascii="Comic Sans MS" w:hAnsi="Comic Sans MS"/>
        </w:rPr>
        <w:t>sebeobsluha</w:t>
      </w:r>
      <w:proofErr w:type="spellEnd"/>
      <w:r w:rsidRPr="00490BC1">
        <w:rPr>
          <w:rFonts w:ascii="Comic Sans MS" w:hAnsi="Comic Sans MS"/>
        </w:rPr>
        <w:t xml:space="preserve"> - zapínání knoflíků a zipů, navlékání ponožek</w:t>
      </w:r>
    </w:p>
    <w:p w:rsidR="008F2D47" w:rsidRPr="00490BC1" w:rsidRDefault="008F2D47" w:rsidP="008F2D47">
      <w:pPr>
        <w:pStyle w:val="Odstavecseseznamem"/>
        <w:numPr>
          <w:ilvl w:val="0"/>
          <w:numId w:val="1"/>
        </w:numPr>
        <w:shd w:val="clear" w:color="auto" w:fill="FFFFFF"/>
        <w:spacing w:line="270" w:lineRule="atLeast"/>
        <w:rPr>
          <w:rFonts w:ascii="Comic Sans MS" w:hAnsi="Comic Sans MS"/>
        </w:rPr>
      </w:pPr>
      <w:r w:rsidRPr="00490BC1">
        <w:rPr>
          <w:rFonts w:ascii="Comic Sans MS" w:hAnsi="Comic Sans MS"/>
        </w:rPr>
        <w:t>pomoc při každodenních činnostech v</w:t>
      </w:r>
      <w:r>
        <w:rPr>
          <w:rFonts w:ascii="Comic Sans MS" w:hAnsi="Comic Sans MS"/>
        </w:rPr>
        <w:t> </w:t>
      </w:r>
      <w:r w:rsidRPr="00490BC1">
        <w:rPr>
          <w:rFonts w:ascii="Comic Sans MS" w:hAnsi="Comic Sans MS"/>
        </w:rPr>
        <w:t>domácnosti</w:t>
      </w:r>
      <w:r>
        <w:rPr>
          <w:rFonts w:ascii="Comic Sans MS" w:hAnsi="Comic Sans MS"/>
        </w:rPr>
        <w:t>, …</w:t>
      </w:r>
    </w:p>
    <w:p w:rsidR="008F2D47" w:rsidRDefault="008F2D47" w:rsidP="008F2D47">
      <w:pPr>
        <w:shd w:val="clear" w:color="auto" w:fill="FFFFFF"/>
        <w:spacing w:line="270" w:lineRule="atLeast"/>
        <w:rPr>
          <w:rFonts w:ascii="Comic Sans MS" w:hAnsi="Comic Sans MS"/>
        </w:rPr>
      </w:pPr>
      <w:r w:rsidRPr="000B4F03">
        <w:rPr>
          <w:rFonts w:ascii="Comic Sans MS" w:hAnsi="Comic Sans MS"/>
        </w:rPr>
        <w:t xml:space="preserve">Velice důležité je vést děti ke správným pracovním návykům při kreslení. Výkony ovlivní poloha těla. Zpočátku je vhodné kreslit na tabuli nebo na papír připevněný na zeď. Děti mohou také kreslit vkleče na zemi. </w:t>
      </w:r>
    </w:p>
    <w:p w:rsidR="008F2D47" w:rsidRDefault="008F2D47" w:rsidP="008F2D47">
      <w:pPr>
        <w:shd w:val="clear" w:color="auto" w:fill="FFFFFF"/>
        <w:spacing w:line="270" w:lineRule="atLeast"/>
        <w:rPr>
          <w:rFonts w:ascii="Comic Sans MS" w:hAnsi="Comic Sans MS"/>
        </w:rPr>
      </w:pPr>
      <w:r w:rsidRPr="000B4F03">
        <w:rPr>
          <w:rFonts w:ascii="Comic Sans MS" w:hAnsi="Comic Sans MS"/>
        </w:rPr>
        <w:t>Při poloze vsedě by dítě mělo mít vytvořeny dobré podmínky podle své postavy. Nohy by mělo mít opřené o zem. Kolena by měla se židlí svírat pravý úhel, rovněž jako lokty s</w:t>
      </w:r>
      <w:r w:rsidR="002D6229">
        <w:rPr>
          <w:rFonts w:ascii="Comic Sans MS" w:hAnsi="Comic Sans MS"/>
        </w:rPr>
        <w:t> </w:t>
      </w:r>
      <w:r w:rsidRPr="000B4F03">
        <w:rPr>
          <w:rFonts w:ascii="Comic Sans MS" w:hAnsi="Comic Sans MS"/>
        </w:rPr>
        <w:t xml:space="preserve">deskou stolu. </w:t>
      </w:r>
    </w:p>
    <w:p w:rsidR="008F2D47" w:rsidRDefault="008F2D47" w:rsidP="008F2D47">
      <w:pPr>
        <w:shd w:val="clear" w:color="auto" w:fill="FFFFFF"/>
        <w:spacing w:line="270" w:lineRule="atLeast"/>
        <w:rPr>
          <w:rFonts w:ascii="Comic Sans MS" w:hAnsi="Comic Sans MS"/>
        </w:rPr>
      </w:pPr>
      <w:r w:rsidRPr="000B4F03">
        <w:rPr>
          <w:rFonts w:ascii="Comic Sans MS" w:hAnsi="Comic Sans MS"/>
        </w:rPr>
        <w:t xml:space="preserve">Důležité je držení psacího náčiní. Na správný úchop je vhodné dbát od počátku, kdy dítě začíná kreslit. Případná fixace chybných úchopů se později špatně odvyká a mnohdy výrazně negativně ovlivňuje výkony dítěte snížením </w:t>
      </w:r>
      <w:proofErr w:type="spellStart"/>
      <w:r w:rsidRPr="000B4F03">
        <w:rPr>
          <w:rFonts w:ascii="Comic Sans MS" w:hAnsi="Comic Sans MS"/>
        </w:rPr>
        <w:t>grafomotorické</w:t>
      </w:r>
      <w:proofErr w:type="spellEnd"/>
      <w:r w:rsidRPr="000B4F03">
        <w:rPr>
          <w:rFonts w:ascii="Comic Sans MS" w:hAnsi="Comic Sans MS"/>
        </w:rPr>
        <w:t xml:space="preserve"> obratnosti. </w:t>
      </w:r>
    </w:p>
    <w:p w:rsidR="002D6229" w:rsidRDefault="008F2D47" w:rsidP="008F2D47">
      <w:pPr>
        <w:shd w:val="clear" w:color="auto" w:fill="FFFFFF"/>
        <w:spacing w:line="270" w:lineRule="atLeast"/>
        <w:rPr>
          <w:rFonts w:ascii="Comic Sans MS" w:hAnsi="Comic Sans MS"/>
        </w:rPr>
      </w:pPr>
      <w:r w:rsidRPr="000B4F03">
        <w:rPr>
          <w:rFonts w:ascii="Comic Sans MS" w:hAnsi="Comic Sans MS"/>
        </w:rPr>
        <w:t xml:space="preserve">Správné držení psacího náčiní je stejné u praváků i u leváků. Tužka leží na posledním článku prostředníku, seshora ji přidržuje bříško palce a ukazováku. </w:t>
      </w:r>
    </w:p>
    <w:p w:rsidR="008F2D47" w:rsidRDefault="008F2D47" w:rsidP="008F2D47">
      <w:pPr>
        <w:shd w:val="clear" w:color="auto" w:fill="FFFFFF"/>
        <w:spacing w:line="270" w:lineRule="atLeast"/>
        <w:rPr>
          <w:rFonts w:ascii="Comic Sans MS" w:hAnsi="Comic Sans MS"/>
        </w:rPr>
      </w:pPr>
      <w:r w:rsidRPr="000B4F03">
        <w:rPr>
          <w:rFonts w:ascii="Comic Sans MS" w:hAnsi="Comic Sans MS"/>
        </w:rPr>
        <w:t>Pro správné držení je vhodné používat trojhranný program (tužky i pastelky ve tvaru trojúhelníku). Nesmíme zapomínat na postavení ruky při psaní. Směr horního konce tužky směřuje vždy do oblasti mezi ramenem a loktem.</w:t>
      </w:r>
      <w:r w:rsidR="002D6229">
        <w:rPr>
          <w:rFonts w:ascii="Comic Sans MS" w:hAnsi="Comic Sans MS"/>
        </w:rPr>
        <w:t xml:space="preserve"> Pohyb po papíře musí vycházet  </w:t>
      </w:r>
      <w:r w:rsidRPr="000B4F03">
        <w:rPr>
          <w:rFonts w:ascii="Comic Sans MS" w:hAnsi="Comic Sans MS"/>
        </w:rPr>
        <w:t xml:space="preserve"> ramene, ruka se neohýbá v zápěstí. Pozor na křečovité sevření tužky, od něhož se odvíjí nadměrný tlak na podložku. Kresba je pak vytlačená, kostrbatá. </w:t>
      </w:r>
    </w:p>
    <w:p w:rsidR="008F2D47" w:rsidRDefault="008F2D47" w:rsidP="008F2D47">
      <w:pPr>
        <w:shd w:val="clear" w:color="auto" w:fill="FFFFFF"/>
        <w:spacing w:line="270" w:lineRule="atLeast"/>
        <w:rPr>
          <w:rFonts w:ascii="Comic Sans MS" w:hAnsi="Comic Sans MS"/>
        </w:rPr>
      </w:pPr>
    </w:p>
    <w:p w:rsidR="007C56FC" w:rsidRPr="001665CC" w:rsidRDefault="008F2D47" w:rsidP="002D6229">
      <w:pPr>
        <w:shd w:val="clear" w:color="auto" w:fill="FFFFFF"/>
        <w:spacing w:line="270" w:lineRule="atLeast"/>
        <w:rPr>
          <w:rFonts w:ascii="Comic Sans MS" w:eastAsia="Times New Roman" w:hAnsi="Comic Sans MS" w:cs="Arial"/>
          <w:lang w:eastAsia="cs-CZ"/>
        </w:rPr>
      </w:pPr>
      <w:r w:rsidRPr="000B4F03">
        <w:rPr>
          <w:rFonts w:ascii="Comic Sans MS" w:hAnsi="Comic Sans MS"/>
        </w:rPr>
        <w:t>Více informací na www.</w:t>
      </w:r>
      <w:proofErr w:type="spellStart"/>
      <w:r w:rsidRPr="000B4F03">
        <w:rPr>
          <w:rFonts w:ascii="Comic Sans MS" w:hAnsi="Comic Sans MS"/>
        </w:rPr>
        <w:t>grafomotorika.eu</w:t>
      </w:r>
      <w:proofErr w:type="spellEnd"/>
    </w:p>
    <w:p w:rsidR="007C56FC" w:rsidRPr="001665CC" w:rsidRDefault="007C56FC" w:rsidP="007C56FC">
      <w:pPr>
        <w:shd w:val="clear" w:color="auto" w:fill="FFFFFF"/>
        <w:spacing w:after="150" w:line="270" w:lineRule="atLeast"/>
        <w:rPr>
          <w:rFonts w:ascii="Comic Sans MS" w:eastAsia="Times New Roman" w:hAnsi="Comic Sans MS" w:cs="Arial"/>
          <w:lang w:eastAsia="cs-CZ"/>
        </w:rPr>
      </w:pPr>
    </w:p>
    <w:p w:rsidR="007C56FC" w:rsidRPr="001665CC" w:rsidRDefault="007C56FC" w:rsidP="007C56FC">
      <w:pPr>
        <w:rPr>
          <w:rFonts w:ascii="Comic Sans MS" w:hAnsi="Comic Sans MS"/>
        </w:rPr>
      </w:pPr>
    </w:p>
    <w:sectPr w:rsidR="007C56FC" w:rsidRPr="001665CC" w:rsidSect="00BF1A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323A8"/>
    <w:multiLevelType w:val="hybridMultilevel"/>
    <w:tmpl w:val="48B6ED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56FC"/>
    <w:rsid w:val="0004169D"/>
    <w:rsid w:val="000F7BE6"/>
    <w:rsid w:val="001665CC"/>
    <w:rsid w:val="00204DA0"/>
    <w:rsid w:val="002D6229"/>
    <w:rsid w:val="004D5CB3"/>
    <w:rsid w:val="00706877"/>
    <w:rsid w:val="007C56FC"/>
    <w:rsid w:val="007D2076"/>
    <w:rsid w:val="008F2D47"/>
    <w:rsid w:val="009F01D9"/>
    <w:rsid w:val="00A62A0A"/>
    <w:rsid w:val="00A73FA7"/>
    <w:rsid w:val="00B22ADE"/>
    <w:rsid w:val="00BC6797"/>
    <w:rsid w:val="00BD65BA"/>
    <w:rsid w:val="00BF1A02"/>
    <w:rsid w:val="00C81665"/>
    <w:rsid w:val="00D23286"/>
    <w:rsid w:val="00D2417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1A0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7C56FC"/>
  </w:style>
  <w:style w:type="paragraph" w:styleId="Normlnweb">
    <w:name w:val="Normal (Web)"/>
    <w:basedOn w:val="Normln"/>
    <w:uiPriority w:val="99"/>
    <w:semiHidden/>
    <w:unhideWhenUsed/>
    <w:rsid w:val="007C56F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C56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FC"/>
    <w:rPr>
      <w:rFonts w:ascii="Tahoma" w:hAnsi="Tahoma" w:cs="Tahoma"/>
      <w:sz w:val="16"/>
      <w:szCs w:val="16"/>
    </w:rPr>
  </w:style>
  <w:style w:type="character" w:styleId="Siln">
    <w:name w:val="Strong"/>
    <w:basedOn w:val="Standardnpsmoodstavce"/>
    <w:uiPriority w:val="22"/>
    <w:qFormat/>
    <w:rsid w:val="007C56FC"/>
    <w:rPr>
      <w:b/>
      <w:bCs/>
    </w:rPr>
  </w:style>
  <w:style w:type="table" w:styleId="Mkatabulky">
    <w:name w:val="Table Grid"/>
    <w:basedOn w:val="Normlntabulka"/>
    <w:uiPriority w:val="59"/>
    <w:rsid w:val="001665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tavecseseznamem">
    <w:name w:val="List Paragraph"/>
    <w:basedOn w:val="Normln"/>
    <w:uiPriority w:val="34"/>
    <w:qFormat/>
    <w:rsid w:val="008F2D47"/>
    <w:pPr>
      <w:ind w:left="720"/>
      <w:contextualSpacing/>
    </w:pPr>
  </w:style>
</w:styles>
</file>

<file path=word/webSettings.xml><?xml version="1.0" encoding="utf-8"?>
<w:webSettings xmlns:r="http://schemas.openxmlformats.org/officeDocument/2006/relationships" xmlns:w="http://schemas.openxmlformats.org/wordprocessingml/2006/main">
  <w:divs>
    <w:div w:id="342323772">
      <w:bodyDiv w:val="1"/>
      <w:marLeft w:val="0"/>
      <w:marRight w:val="0"/>
      <w:marTop w:val="0"/>
      <w:marBottom w:val="0"/>
      <w:divBdr>
        <w:top w:val="none" w:sz="0" w:space="0" w:color="auto"/>
        <w:left w:val="none" w:sz="0" w:space="0" w:color="auto"/>
        <w:bottom w:val="none" w:sz="0" w:space="0" w:color="auto"/>
        <w:right w:val="none" w:sz="0" w:space="0" w:color="auto"/>
      </w:divBdr>
      <w:divsChild>
        <w:div w:id="870338829">
          <w:marLeft w:val="0"/>
          <w:marRight w:val="450"/>
          <w:marTop w:val="0"/>
          <w:marBottom w:val="600"/>
          <w:divBdr>
            <w:top w:val="none" w:sz="0" w:space="0" w:color="auto"/>
            <w:left w:val="none" w:sz="0" w:space="0" w:color="auto"/>
            <w:bottom w:val="none" w:sz="0" w:space="0" w:color="auto"/>
            <w:right w:val="none" w:sz="0" w:space="0" w:color="auto"/>
          </w:divBdr>
        </w:div>
        <w:div w:id="245237155">
          <w:marLeft w:val="0"/>
          <w:marRight w:val="0"/>
          <w:marTop w:val="0"/>
          <w:marBottom w:val="600"/>
          <w:divBdr>
            <w:top w:val="none" w:sz="0" w:space="0" w:color="auto"/>
            <w:left w:val="none" w:sz="0" w:space="0" w:color="auto"/>
            <w:bottom w:val="none" w:sz="0" w:space="0" w:color="auto"/>
            <w:right w:val="none" w:sz="0" w:space="0" w:color="auto"/>
          </w:divBdr>
        </w:div>
        <w:div w:id="1284341408">
          <w:marLeft w:val="0"/>
          <w:marRight w:val="450"/>
          <w:marTop w:val="0"/>
          <w:marBottom w:val="600"/>
          <w:divBdr>
            <w:top w:val="none" w:sz="0" w:space="0" w:color="auto"/>
            <w:left w:val="none" w:sz="0" w:space="0" w:color="auto"/>
            <w:bottom w:val="none" w:sz="0" w:space="0" w:color="auto"/>
            <w:right w:val="none" w:sz="0" w:space="0" w:color="auto"/>
          </w:divBdr>
        </w:div>
        <w:div w:id="1933200147">
          <w:marLeft w:val="0"/>
          <w:marRight w:val="0"/>
          <w:marTop w:val="0"/>
          <w:marBottom w:val="600"/>
          <w:divBdr>
            <w:top w:val="none" w:sz="0" w:space="0" w:color="auto"/>
            <w:left w:val="none" w:sz="0" w:space="0" w:color="auto"/>
            <w:bottom w:val="none" w:sz="0" w:space="0" w:color="auto"/>
            <w:right w:val="none" w:sz="0" w:space="0" w:color="auto"/>
          </w:divBdr>
        </w:div>
        <w:div w:id="1187716505">
          <w:marLeft w:val="0"/>
          <w:marRight w:val="450"/>
          <w:marTop w:val="0"/>
          <w:marBottom w:val="600"/>
          <w:divBdr>
            <w:top w:val="none" w:sz="0" w:space="0" w:color="auto"/>
            <w:left w:val="none" w:sz="0" w:space="0" w:color="auto"/>
            <w:bottom w:val="none" w:sz="0" w:space="0" w:color="auto"/>
            <w:right w:val="none" w:sz="0" w:space="0" w:color="auto"/>
          </w:divBdr>
        </w:div>
        <w:div w:id="2087410905">
          <w:marLeft w:val="0"/>
          <w:marRight w:val="0"/>
          <w:marTop w:val="0"/>
          <w:marBottom w:val="600"/>
          <w:divBdr>
            <w:top w:val="none" w:sz="0" w:space="0" w:color="auto"/>
            <w:left w:val="none" w:sz="0" w:space="0" w:color="auto"/>
            <w:bottom w:val="none" w:sz="0" w:space="0" w:color="auto"/>
            <w:right w:val="none" w:sz="0" w:space="0" w:color="auto"/>
          </w:divBdr>
        </w:div>
      </w:divsChild>
    </w:div>
    <w:div w:id="418060316">
      <w:bodyDiv w:val="1"/>
      <w:marLeft w:val="0"/>
      <w:marRight w:val="0"/>
      <w:marTop w:val="0"/>
      <w:marBottom w:val="0"/>
      <w:divBdr>
        <w:top w:val="none" w:sz="0" w:space="0" w:color="auto"/>
        <w:left w:val="none" w:sz="0" w:space="0" w:color="auto"/>
        <w:bottom w:val="none" w:sz="0" w:space="0" w:color="auto"/>
        <w:right w:val="none" w:sz="0" w:space="0" w:color="auto"/>
      </w:divBdr>
      <w:divsChild>
        <w:div w:id="976690035">
          <w:marLeft w:val="0"/>
          <w:marRight w:val="0"/>
          <w:marTop w:val="0"/>
          <w:marBottom w:val="600"/>
          <w:divBdr>
            <w:top w:val="none" w:sz="0" w:space="0" w:color="auto"/>
            <w:left w:val="none" w:sz="0" w:space="0" w:color="auto"/>
            <w:bottom w:val="none" w:sz="0" w:space="0" w:color="auto"/>
            <w:right w:val="none" w:sz="0" w:space="0" w:color="auto"/>
          </w:divBdr>
        </w:div>
      </w:divsChild>
    </w:div>
    <w:div w:id="837186308">
      <w:bodyDiv w:val="1"/>
      <w:marLeft w:val="0"/>
      <w:marRight w:val="0"/>
      <w:marTop w:val="0"/>
      <w:marBottom w:val="0"/>
      <w:divBdr>
        <w:top w:val="none" w:sz="0" w:space="0" w:color="auto"/>
        <w:left w:val="none" w:sz="0" w:space="0" w:color="auto"/>
        <w:bottom w:val="none" w:sz="0" w:space="0" w:color="auto"/>
        <w:right w:val="none" w:sz="0" w:space="0" w:color="auto"/>
      </w:divBdr>
      <w:divsChild>
        <w:div w:id="1161697654">
          <w:marLeft w:val="0"/>
          <w:marRight w:val="450"/>
          <w:marTop w:val="0"/>
          <w:marBottom w:val="600"/>
          <w:divBdr>
            <w:top w:val="none" w:sz="0" w:space="0" w:color="auto"/>
            <w:left w:val="none" w:sz="0" w:space="0" w:color="auto"/>
            <w:bottom w:val="none" w:sz="0" w:space="0" w:color="auto"/>
            <w:right w:val="none" w:sz="0" w:space="0" w:color="auto"/>
          </w:divBdr>
        </w:div>
        <w:div w:id="1455250263">
          <w:marLeft w:val="0"/>
          <w:marRight w:val="0"/>
          <w:marTop w:val="0"/>
          <w:marBottom w:val="600"/>
          <w:divBdr>
            <w:top w:val="none" w:sz="0" w:space="0" w:color="auto"/>
            <w:left w:val="none" w:sz="0" w:space="0" w:color="auto"/>
            <w:bottom w:val="none" w:sz="0" w:space="0" w:color="auto"/>
            <w:right w:val="none" w:sz="0" w:space="0" w:color="auto"/>
          </w:divBdr>
        </w:div>
      </w:divsChild>
    </w:div>
    <w:div w:id="929042720">
      <w:bodyDiv w:val="1"/>
      <w:marLeft w:val="0"/>
      <w:marRight w:val="0"/>
      <w:marTop w:val="0"/>
      <w:marBottom w:val="0"/>
      <w:divBdr>
        <w:top w:val="none" w:sz="0" w:space="0" w:color="auto"/>
        <w:left w:val="none" w:sz="0" w:space="0" w:color="auto"/>
        <w:bottom w:val="none" w:sz="0" w:space="0" w:color="auto"/>
        <w:right w:val="none" w:sz="0" w:space="0" w:color="auto"/>
      </w:divBdr>
    </w:div>
    <w:div w:id="1071540686">
      <w:bodyDiv w:val="1"/>
      <w:marLeft w:val="0"/>
      <w:marRight w:val="0"/>
      <w:marTop w:val="0"/>
      <w:marBottom w:val="0"/>
      <w:divBdr>
        <w:top w:val="none" w:sz="0" w:space="0" w:color="auto"/>
        <w:left w:val="none" w:sz="0" w:space="0" w:color="auto"/>
        <w:bottom w:val="none" w:sz="0" w:space="0" w:color="auto"/>
        <w:right w:val="none" w:sz="0" w:space="0" w:color="auto"/>
      </w:divBdr>
    </w:div>
    <w:div w:id="1071780939">
      <w:bodyDiv w:val="1"/>
      <w:marLeft w:val="0"/>
      <w:marRight w:val="0"/>
      <w:marTop w:val="0"/>
      <w:marBottom w:val="0"/>
      <w:divBdr>
        <w:top w:val="none" w:sz="0" w:space="0" w:color="auto"/>
        <w:left w:val="none" w:sz="0" w:space="0" w:color="auto"/>
        <w:bottom w:val="none" w:sz="0" w:space="0" w:color="auto"/>
        <w:right w:val="none" w:sz="0" w:space="0" w:color="auto"/>
      </w:divBdr>
    </w:div>
    <w:div w:id="140301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3161C-F833-4D7E-9D53-65793176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958</Words>
  <Characters>5653</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IPP</dc:creator>
  <cp:keywords/>
  <dc:description/>
  <cp:lastModifiedBy>IPP</cp:lastModifiedBy>
  <cp:revision>12</cp:revision>
  <dcterms:created xsi:type="dcterms:W3CDTF">2016-02-16T14:57:00Z</dcterms:created>
  <dcterms:modified xsi:type="dcterms:W3CDTF">2016-05-23T12:48:00Z</dcterms:modified>
</cp:coreProperties>
</file>